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AF9B" w14:textId="7AE6FFBB"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1CF40197" w14:textId="58C781D8" w:rsidR="00D22834" w:rsidRDefault="005C1296" w:rsidP="00E171EF">
      <w:pPr>
        <w:pStyle w:val="a9"/>
        <w:numPr>
          <w:ilvl w:val="0"/>
          <w:numId w:val="1"/>
        </w:numPr>
        <w:tabs>
          <w:tab w:val="left" w:leader="middleDot" w:pos="8959"/>
          <w:tab w:val="left" w:pos="10080"/>
        </w:tabs>
        <w:spacing w:beforeLines="50" w:before="180" w:line="0" w:lineRule="atLeast"/>
        <w:ind w:leftChars="0" w:left="357" w:right="-1"/>
        <w:rPr>
          <w:rFonts w:ascii="BIZ UDPゴシック" w:eastAsia="BIZ UDPゴシック" w:hAnsi="BIZ UDPゴシック"/>
          <w:w w:val="99"/>
          <w:sz w:val="26"/>
          <w:szCs w:val="26"/>
        </w:rPr>
      </w:pPr>
      <w:r w:rsidRPr="005C1296">
        <w:rPr>
          <w:rFonts w:ascii="BIZ UDPゴシック" w:eastAsia="BIZ UDPゴシック" w:hAnsi="BIZ UDPゴシック" w:hint="eastAsia"/>
          <w:w w:val="99"/>
          <w:sz w:val="26"/>
          <w:szCs w:val="26"/>
        </w:rPr>
        <w:t>子ども・子育て支援等分科会（第6回）が開催される（こども家庭庁）</w:t>
      </w:r>
      <w:r w:rsidR="00A81AED">
        <w:rPr>
          <w:rFonts w:ascii="BIZ UDPゴシック" w:eastAsia="BIZ UDPゴシック" w:hAnsi="BIZ UDPゴシック" w:hint="eastAsia"/>
          <w:w w:val="99"/>
          <w:sz w:val="26"/>
          <w:szCs w:val="26"/>
        </w:rPr>
        <w:t>・</w:t>
      </w:r>
      <w:r w:rsidR="008051BB">
        <w:rPr>
          <w:rFonts w:ascii="BIZ UDPゴシック" w:eastAsia="BIZ UDPゴシック" w:hAnsi="BIZ UDPゴシック" w:hint="eastAsia"/>
          <w:w w:val="99"/>
          <w:sz w:val="26"/>
          <w:szCs w:val="26"/>
        </w:rPr>
        <w:t>・・・・・・・・・・・</w:t>
      </w:r>
      <w:r w:rsidR="00A81AED" w:rsidRPr="007E03AB">
        <w:rPr>
          <w:rFonts w:ascii="BIZ UDPゴシック" w:eastAsia="BIZ UDPゴシック" w:hAnsi="BIZ UDPゴシック" w:hint="eastAsia"/>
          <w:w w:val="99"/>
          <w:sz w:val="26"/>
          <w:szCs w:val="26"/>
        </w:rPr>
        <w:t>1</w:t>
      </w:r>
    </w:p>
    <w:p w14:paraId="15493113" w14:textId="643034F2" w:rsidR="00E171EF" w:rsidRPr="00F22537" w:rsidRDefault="00E171EF" w:rsidP="00E171EF">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E171EF">
        <w:rPr>
          <w:rFonts w:ascii="BIZ UDPゴシック" w:eastAsia="BIZ UDPゴシック" w:hAnsi="BIZ UDPゴシック" w:hint="eastAsia"/>
          <w:w w:val="99"/>
          <w:sz w:val="26"/>
          <w:szCs w:val="26"/>
        </w:rPr>
        <w:t>「幼稚園・保育所・認定こども園等の経営実態調査」について（こども家庭庁）</w:t>
      </w:r>
      <w:r>
        <w:rPr>
          <w:rFonts w:ascii="BIZ UDPゴシック" w:eastAsia="BIZ UDPゴシック" w:hAnsi="BIZ UDPゴシック" w:hint="eastAsia"/>
          <w:w w:val="99"/>
          <w:sz w:val="26"/>
          <w:szCs w:val="26"/>
        </w:rPr>
        <w:t>・・・・・・3</w:t>
      </w:r>
    </w:p>
    <w:p w14:paraId="5D0FD2ED" w14:textId="77777777"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3" w:name="_Hlk36759458"/>
      <w:bookmarkStart w:id="4" w:name="_Hlk36052104"/>
      <w:bookmarkEnd w:id="0"/>
      <w:bookmarkEnd w:id="1"/>
      <w:bookmarkEnd w:id="2"/>
      <w:r w:rsidRPr="002A2FFC">
        <w:rPr>
          <w:snapToGrid w:val="0"/>
        </w:rPr>
        <w:t>-----------------------------------------------------------------------------------------------------------------------------------------</w:t>
      </w:r>
    </w:p>
    <w:p w14:paraId="79A4E194" w14:textId="6AE343B2" w:rsidR="0082194C" w:rsidRDefault="005C1296"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5" w:name="_Hlk166070070"/>
      <w:bookmarkEnd w:id="3"/>
      <w:bookmarkEnd w:id="4"/>
      <w:r w:rsidRPr="00640DA6">
        <w:rPr>
          <w:rFonts w:ascii="BIZ UDPゴシック" w:eastAsia="BIZ UDPゴシック" w:hAnsi="BIZ UDPゴシック" w:cs="Courier New" w:hint="eastAsia"/>
          <w:b/>
          <w:sz w:val="40"/>
          <w:szCs w:val="40"/>
        </w:rPr>
        <w:t>子ども・子育て支援等分科会（第</w:t>
      </w:r>
      <w:r>
        <w:rPr>
          <w:rFonts w:ascii="BIZ UDPゴシック" w:eastAsia="BIZ UDPゴシック" w:hAnsi="BIZ UDPゴシック" w:cs="Courier New" w:hint="eastAsia"/>
          <w:b/>
          <w:sz w:val="40"/>
          <w:szCs w:val="40"/>
        </w:rPr>
        <w:t>6</w:t>
      </w:r>
      <w:r w:rsidRPr="00640DA6">
        <w:rPr>
          <w:rFonts w:ascii="BIZ UDPゴシック" w:eastAsia="BIZ UDPゴシック" w:hAnsi="BIZ UDPゴシック" w:cs="Courier New" w:hint="eastAsia"/>
          <w:b/>
          <w:sz w:val="40"/>
          <w:szCs w:val="40"/>
        </w:rPr>
        <w:t>回）が開催される（こども家庭庁）</w:t>
      </w:r>
    </w:p>
    <w:p w14:paraId="7F0A8901" w14:textId="77777777" w:rsidR="008C2B98" w:rsidRPr="008C2B98" w:rsidRDefault="008C2B98" w:rsidP="008C2B98">
      <w:pPr>
        <w:pStyle w:val="a9"/>
        <w:snapToGrid w:val="0"/>
        <w:ind w:leftChars="0" w:left="567"/>
        <w:rPr>
          <w:rFonts w:ascii="BIZ UDPゴシック" w:eastAsia="BIZ UDPゴシック" w:hAnsi="BIZ UDPゴシック" w:cs="Courier New"/>
          <w:b/>
          <w:sz w:val="22"/>
        </w:rPr>
      </w:pPr>
    </w:p>
    <w:bookmarkEnd w:id="5"/>
    <w:p w14:paraId="4C89BADC" w14:textId="3EA03AC4" w:rsidR="005C1296" w:rsidRPr="005C1296" w:rsidRDefault="005C1296" w:rsidP="005C1296">
      <w:pPr>
        <w:spacing w:beforeLines="25" w:before="90" w:afterLines="25" w:after="90" w:line="300" w:lineRule="auto"/>
        <w:ind w:firstLineChars="100" w:firstLine="240"/>
        <w:rPr>
          <w:rFonts w:cs="ＭＳ 明朝"/>
          <w:bCs/>
          <w:sz w:val="24"/>
        </w:rPr>
      </w:pPr>
      <w:r w:rsidRPr="005C1296">
        <w:rPr>
          <w:rFonts w:cs="ＭＳ 明朝" w:hint="eastAsia"/>
          <w:bCs/>
          <w:sz w:val="24"/>
        </w:rPr>
        <w:t>令和</w:t>
      </w:r>
      <w:r w:rsidRPr="005C1296">
        <w:rPr>
          <w:rFonts w:cs="ＭＳ 明朝" w:hint="eastAsia"/>
          <w:bCs/>
          <w:sz w:val="24"/>
        </w:rPr>
        <w:t>6</w:t>
      </w:r>
      <w:r w:rsidRPr="005C1296">
        <w:rPr>
          <w:rFonts w:cs="ＭＳ 明朝" w:hint="eastAsia"/>
          <w:bCs/>
          <w:sz w:val="24"/>
        </w:rPr>
        <w:t>年</w:t>
      </w:r>
      <w:r>
        <w:rPr>
          <w:rFonts w:cs="ＭＳ 明朝" w:hint="eastAsia"/>
          <w:bCs/>
          <w:sz w:val="24"/>
        </w:rPr>
        <w:t>8</w:t>
      </w:r>
      <w:r w:rsidRPr="005C1296">
        <w:rPr>
          <w:rFonts w:cs="ＭＳ 明朝" w:hint="eastAsia"/>
          <w:bCs/>
          <w:sz w:val="24"/>
        </w:rPr>
        <w:t>月</w:t>
      </w:r>
      <w:r>
        <w:rPr>
          <w:rFonts w:cs="ＭＳ 明朝" w:hint="eastAsia"/>
          <w:bCs/>
          <w:sz w:val="24"/>
        </w:rPr>
        <w:t>2</w:t>
      </w:r>
      <w:r w:rsidRPr="005C1296">
        <w:rPr>
          <w:rFonts w:cs="ＭＳ 明朝" w:hint="eastAsia"/>
          <w:bCs/>
          <w:sz w:val="24"/>
        </w:rPr>
        <w:t>日、「第</w:t>
      </w:r>
      <w:r>
        <w:rPr>
          <w:rFonts w:cs="ＭＳ 明朝" w:hint="eastAsia"/>
          <w:bCs/>
          <w:sz w:val="24"/>
        </w:rPr>
        <w:t>6</w:t>
      </w:r>
      <w:r w:rsidRPr="005C1296">
        <w:rPr>
          <w:rFonts w:cs="ＭＳ 明朝" w:hint="eastAsia"/>
          <w:bCs/>
          <w:sz w:val="24"/>
        </w:rPr>
        <w:t>回子ども・子育て支援等分科会」が開催されました。</w:t>
      </w:r>
    </w:p>
    <w:p w14:paraId="5AD25E11" w14:textId="4DBBF38D" w:rsidR="005C1296" w:rsidRPr="005C1296" w:rsidRDefault="005C1296" w:rsidP="005C1296">
      <w:pPr>
        <w:spacing w:beforeLines="25" w:before="90" w:afterLines="25" w:after="90" w:line="300" w:lineRule="auto"/>
        <w:ind w:firstLineChars="100" w:firstLine="240"/>
        <w:rPr>
          <w:rFonts w:cs="ＭＳ 明朝"/>
          <w:bCs/>
          <w:sz w:val="24"/>
        </w:rPr>
      </w:pPr>
      <w:r w:rsidRPr="005C1296">
        <w:rPr>
          <w:rFonts w:cs="ＭＳ 明朝" w:hint="eastAsia"/>
          <w:bCs/>
          <w:sz w:val="24"/>
        </w:rPr>
        <w:t>「子ども・子育て支援等分科会」は、「こども家庭審議会」のもとに設置される分科会で、主に「子ども・子育て支援法の施行に関する重要事項を調査審議」するとされています。</w:t>
      </w:r>
      <w:r w:rsidR="006A4C4A">
        <w:rPr>
          <w:rFonts w:cs="ＭＳ 明朝" w:hint="eastAsia"/>
          <w:bCs/>
          <w:sz w:val="24"/>
        </w:rPr>
        <w:t>令和</w:t>
      </w:r>
      <w:r w:rsidR="006A4C4A">
        <w:rPr>
          <w:rFonts w:cs="ＭＳ 明朝" w:hint="eastAsia"/>
          <w:bCs/>
          <w:sz w:val="24"/>
        </w:rPr>
        <w:t>4</w:t>
      </w:r>
      <w:r w:rsidR="006A4C4A">
        <w:rPr>
          <w:rFonts w:cs="ＭＳ 明朝" w:hint="eastAsia"/>
          <w:bCs/>
          <w:sz w:val="24"/>
        </w:rPr>
        <w:t>年</w:t>
      </w:r>
      <w:r w:rsidRPr="005C1296">
        <w:rPr>
          <w:rFonts w:cs="ＭＳ 明朝" w:hint="eastAsia"/>
          <w:bCs/>
          <w:sz w:val="24"/>
        </w:rPr>
        <w:t>度まで内閣府に置かれていた「子ども・子育て会議」の後継組織となります。</w:t>
      </w:r>
    </w:p>
    <w:p w14:paraId="536F8B57" w14:textId="0E3F1910" w:rsidR="005C1296" w:rsidRDefault="005C1296" w:rsidP="005C1296">
      <w:pPr>
        <w:spacing w:beforeLines="25" w:before="90" w:afterLines="25" w:after="90" w:line="300" w:lineRule="auto"/>
        <w:ind w:firstLineChars="100" w:firstLine="240"/>
        <w:rPr>
          <w:rFonts w:cs="ＭＳ 明朝"/>
          <w:bCs/>
          <w:sz w:val="24"/>
        </w:rPr>
      </w:pPr>
      <w:r w:rsidRPr="005C1296">
        <w:rPr>
          <w:rFonts w:cs="ＭＳ 明朝" w:hint="eastAsia"/>
          <w:bCs/>
          <w:sz w:val="24"/>
        </w:rPr>
        <w:t>第</w:t>
      </w:r>
      <w:r>
        <w:rPr>
          <w:rFonts w:cs="ＭＳ 明朝" w:hint="eastAsia"/>
          <w:bCs/>
          <w:sz w:val="24"/>
        </w:rPr>
        <w:t>6</w:t>
      </w:r>
      <w:r w:rsidRPr="005C1296">
        <w:rPr>
          <w:rFonts w:cs="ＭＳ 明朝" w:hint="eastAsia"/>
          <w:bCs/>
          <w:sz w:val="24"/>
        </w:rPr>
        <w:t>回子ども・子育て支援等分科会では、下記について、確認・協議が行われました。</w:t>
      </w:r>
    </w:p>
    <w:tbl>
      <w:tblPr>
        <w:tblStyle w:val="a4"/>
        <w:tblW w:w="0" w:type="auto"/>
        <w:tblLook w:val="04A0" w:firstRow="1" w:lastRow="0" w:firstColumn="1" w:lastColumn="0" w:noHBand="0" w:noVBand="1"/>
      </w:tblPr>
      <w:tblGrid>
        <w:gridCol w:w="9628"/>
      </w:tblGrid>
      <w:tr w:rsidR="005C1296" w14:paraId="0F8CD64A" w14:textId="77777777" w:rsidTr="005C1296">
        <w:tc>
          <w:tcPr>
            <w:tcW w:w="9628" w:type="dxa"/>
          </w:tcPr>
          <w:p w14:paraId="410D4DC3" w14:textId="39055027" w:rsidR="005C1296" w:rsidRPr="00BF6D38" w:rsidRDefault="005C1296" w:rsidP="005C1296">
            <w:pPr>
              <w:spacing w:beforeLines="25" w:before="90" w:afterLines="25" w:after="90" w:line="300" w:lineRule="auto"/>
              <w:rPr>
                <w:rFonts w:ascii="BIZ UDPゴシック" w:eastAsia="BIZ UDPゴシック" w:hAnsi="BIZ UDPゴシック" w:cs="ＭＳ 明朝"/>
                <w:bCs/>
                <w:sz w:val="24"/>
              </w:rPr>
            </w:pPr>
            <w:r w:rsidRPr="00BF6D38">
              <w:rPr>
                <w:rFonts w:ascii="BIZ UDPゴシック" w:eastAsia="BIZ UDPゴシック" w:hAnsi="BIZ UDPゴシック" w:cs="ＭＳ 明朝" w:hint="eastAsia"/>
                <w:bCs/>
                <w:sz w:val="24"/>
              </w:rPr>
              <w:t>（1）子ども・子育て支援関係制度改正等の状況について</w:t>
            </w:r>
          </w:p>
          <w:p w14:paraId="5C23D876" w14:textId="0F73CAA5" w:rsidR="00FD3F7C" w:rsidRDefault="00FD3F7C" w:rsidP="005C1296">
            <w:pPr>
              <w:spacing w:beforeLines="25" w:before="90" w:afterLines="25" w:after="90" w:line="300" w:lineRule="auto"/>
              <w:rPr>
                <w:rFonts w:cs="ＭＳ 明朝"/>
                <w:bCs/>
                <w:sz w:val="24"/>
              </w:rPr>
            </w:pPr>
            <w:r>
              <w:rPr>
                <w:rFonts w:cs="ＭＳ 明朝" w:hint="eastAsia"/>
                <w:bCs/>
                <w:sz w:val="24"/>
              </w:rPr>
              <w:t xml:space="preserve">　・子ども・子育て支援法等の一部を改正する法律（令和</w:t>
            </w:r>
            <w:r>
              <w:rPr>
                <w:rFonts w:cs="ＭＳ 明朝" w:hint="eastAsia"/>
                <w:bCs/>
                <w:sz w:val="24"/>
              </w:rPr>
              <w:t>6</w:t>
            </w:r>
            <w:r>
              <w:rPr>
                <w:rFonts w:cs="ＭＳ 明朝" w:hint="eastAsia"/>
                <w:bCs/>
                <w:sz w:val="24"/>
              </w:rPr>
              <w:t>年法律第</w:t>
            </w:r>
            <w:r>
              <w:rPr>
                <w:rFonts w:cs="ＭＳ 明朝" w:hint="eastAsia"/>
                <w:bCs/>
                <w:sz w:val="24"/>
              </w:rPr>
              <w:t>47</w:t>
            </w:r>
            <w:r>
              <w:rPr>
                <w:rFonts w:cs="ＭＳ 明朝" w:hint="eastAsia"/>
                <w:bCs/>
                <w:sz w:val="24"/>
              </w:rPr>
              <w:t>号）の概要</w:t>
            </w:r>
          </w:p>
          <w:p w14:paraId="31BF869C" w14:textId="15320FDC" w:rsidR="00FD3F7C" w:rsidRDefault="00FD3F7C" w:rsidP="00FD3F7C">
            <w:pPr>
              <w:spacing w:beforeLines="25" w:before="90" w:afterLines="25" w:after="90" w:line="300" w:lineRule="auto"/>
              <w:ind w:left="480" w:hangingChars="200" w:hanging="480"/>
              <w:rPr>
                <w:rFonts w:cs="ＭＳ 明朝"/>
                <w:bCs/>
                <w:sz w:val="24"/>
              </w:rPr>
            </w:pPr>
            <w:r>
              <w:rPr>
                <w:rFonts w:cs="ＭＳ 明朝" w:hint="eastAsia"/>
                <w:bCs/>
                <w:sz w:val="24"/>
              </w:rPr>
              <w:t xml:space="preserve">　・学校設置者等及び民間教育保育等事業者による児童対象性暴力等の防止等のための措置に関する法律（令和</w:t>
            </w:r>
            <w:r>
              <w:rPr>
                <w:rFonts w:cs="ＭＳ 明朝" w:hint="eastAsia"/>
                <w:bCs/>
                <w:sz w:val="24"/>
              </w:rPr>
              <w:t>6</w:t>
            </w:r>
            <w:r>
              <w:rPr>
                <w:rFonts w:cs="ＭＳ 明朝" w:hint="eastAsia"/>
                <w:bCs/>
                <w:sz w:val="24"/>
              </w:rPr>
              <w:t>年法律第</w:t>
            </w:r>
            <w:r>
              <w:rPr>
                <w:rFonts w:cs="ＭＳ 明朝" w:hint="eastAsia"/>
                <w:bCs/>
                <w:sz w:val="24"/>
              </w:rPr>
              <w:t>69</w:t>
            </w:r>
            <w:r>
              <w:rPr>
                <w:rFonts w:cs="ＭＳ 明朝" w:hint="eastAsia"/>
                <w:bCs/>
                <w:sz w:val="24"/>
              </w:rPr>
              <w:t>号）の概要</w:t>
            </w:r>
          </w:p>
          <w:p w14:paraId="0F05633E" w14:textId="02906CB7" w:rsidR="00FD3F7C" w:rsidRPr="005C1296" w:rsidRDefault="00FD3F7C" w:rsidP="00FD3F7C">
            <w:pPr>
              <w:spacing w:beforeLines="25" w:before="90" w:afterLines="25" w:after="90" w:line="300" w:lineRule="auto"/>
              <w:ind w:left="480" w:hangingChars="200" w:hanging="480"/>
              <w:rPr>
                <w:rFonts w:cs="ＭＳ 明朝"/>
                <w:bCs/>
                <w:sz w:val="24"/>
              </w:rPr>
            </w:pPr>
            <w:r>
              <w:rPr>
                <w:rFonts w:cs="ＭＳ 明朝" w:hint="eastAsia"/>
                <w:bCs/>
                <w:sz w:val="24"/>
              </w:rPr>
              <w:t xml:space="preserve">　・こどもまんなか実行計画</w:t>
            </w:r>
            <w:r>
              <w:rPr>
                <w:rFonts w:cs="ＭＳ 明朝" w:hint="eastAsia"/>
                <w:bCs/>
                <w:sz w:val="24"/>
              </w:rPr>
              <w:t>2024</w:t>
            </w:r>
            <w:r>
              <w:rPr>
                <w:rFonts w:cs="ＭＳ 明朝" w:hint="eastAsia"/>
                <w:bCs/>
                <w:sz w:val="24"/>
              </w:rPr>
              <w:t>の概要、経済財政運営と改革の基本方針</w:t>
            </w:r>
            <w:r>
              <w:rPr>
                <w:rFonts w:cs="ＭＳ 明朝" w:hint="eastAsia"/>
                <w:bCs/>
                <w:sz w:val="24"/>
              </w:rPr>
              <w:t>2024</w:t>
            </w:r>
            <w:r>
              <w:rPr>
                <w:rFonts w:cs="ＭＳ 明朝" w:hint="eastAsia"/>
                <w:bCs/>
                <w:sz w:val="24"/>
              </w:rPr>
              <w:t>・新しい資本主義のグランドデザインおよび実行計画</w:t>
            </w:r>
            <w:r>
              <w:rPr>
                <w:rFonts w:cs="ＭＳ 明朝" w:hint="eastAsia"/>
                <w:bCs/>
                <w:sz w:val="24"/>
              </w:rPr>
              <w:t>2024</w:t>
            </w:r>
            <w:r>
              <w:rPr>
                <w:rFonts w:cs="ＭＳ 明朝" w:hint="eastAsia"/>
                <w:bCs/>
                <w:sz w:val="24"/>
              </w:rPr>
              <w:t>年改訂版・規制改革実施計画について</w:t>
            </w:r>
          </w:p>
          <w:p w14:paraId="366D1652" w14:textId="1BE0A9CF" w:rsidR="005C1296" w:rsidRPr="00BF6D38" w:rsidRDefault="005C1296" w:rsidP="005C1296">
            <w:pPr>
              <w:spacing w:beforeLines="25" w:before="90" w:afterLines="25" w:after="90" w:line="300" w:lineRule="auto"/>
              <w:rPr>
                <w:rFonts w:ascii="BIZ UDPゴシック" w:eastAsia="BIZ UDPゴシック" w:hAnsi="BIZ UDPゴシック" w:cs="ＭＳ 明朝"/>
                <w:bCs/>
                <w:sz w:val="24"/>
              </w:rPr>
            </w:pPr>
            <w:r w:rsidRPr="00BF6D38">
              <w:rPr>
                <w:rFonts w:ascii="BIZ UDPゴシック" w:eastAsia="BIZ UDPゴシック" w:hAnsi="BIZ UDPゴシック" w:cs="ＭＳ 明朝" w:hint="eastAsia"/>
                <w:bCs/>
                <w:sz w:val="24"/>
              </w:rPr>
              <w:t>（2）保育施策関係の最近の動向について</w:t>
            </w:r>
          </w:p>
          <w:p w14:paraId="2199F90C" w14:textId="1F610F2A" w:rsidR="00FD3F7C" w:rsidRDefault="00FD3F7C" w:rsidP="005C1296">
            <w:pPr>
              <w:spacing w:beforeLines="25" w:before="90" w:afterLines="25" w:after="90" w:line="300" w:lineRule="auto"/>
              <w:rPr>
                <w:rFonts w:cs="ＭＳ 明朝"/>
                <w:bCs/>
                <w:sz w:val="24"/>
              </w:rPr>
            </w:pPr>
            <w:r>
              <w:rPr>
                <w:rFonts w:cs="ＭＳ 明朝" w:hint="eastAsia"/>
                <w:bCs/>
                <w:sz w:val="24"/>
              </w:rPr>
              <w:t xml:space="preserve">　・「第</w:t>
            </w:r>
            <w:r>
              <w:rPr>
                <w:rFonts w:cs="ＭＳ 明朝" w:hint="eastAsia"/>
                <w:bCs/>
                <w:sz w:val="24"/>
              </w:rPr>
              <w:t>1</w:t>
            </w:r>
            <w:r>
              <w:rPr>
                <w:rFonts w:cs="ＭＳ 明朝" w:hint="eastAsia"/>
                <w:bCs/>
                <w:sz w:val="24"/>
              </w:rPr>
              <w:t>回こども誰でも通園制度の</w:t>
            </w:r>
            <w:r w:rsidR="00793B85">
              <w:rPr>
                <w:rFonts w:cs="ＭＳ 明朝" w:hint="eastAsia"/>
                <w:bCs/>
                <w:sz w:val="24"/>
              </w:rPr>
              <w:t>制度化、本格実施に向けた検討会</w:t>
            </w:r>
            <w:r w:rsidR="006A4C4A">
              <w:rPr>
                <w:rFonts w:cs="ＭＳ 明朝" w:hint="eastAsia"/>
                <w:bCs/>
                <w:sz w:val="24"/>
              </w:rPr>
              <w:t>」</w:t>
            </w:r>
            <w:r w:rsidR="00793B85">
              <w:rPr>
                <w:rFonts w:cs="ＭＳ 明朝" w:hint="eastAsia"/>
                <w:bCs/>
                <w:sz w:val="24"/>
              </w:rPr>
              <w:t>について</w:t>
            </w:r>
          </w:p>
          <w:p w14:paraId="6BEC1BC3" w14:textId="722D3010" w:rsidR="00793B85" w:rsidRDefault="00793B85" w:rsidP="005C1296">
            <w:pPr>
              <w:spacing w:beforeLines="25" w:before="90" w:afterLines="25" w:after="90" w:line="300" w:lineRule="auto"/>
              <w:rPr>
                <w:rFonts w:cs="ＭＳ 明朝"/>
                <w:bCs/>
                <w:sz w:val="24"/>
              </w:rPr>
            </w:pPr>
            <w:r>
              <w:rPr>
                <w:rFonts w:cs="ＭＳ 明朝" w:hint="eastAsia"/>
                <w:bCs/>
                <w:sz w:val="24"/>
              </w:rPr>
              <w:t xml:space="preserve">　・「新子育て安心プラン」の後の保育提供体制について</w:t>
            </w:r>
          </w:p>
          <w:p w14:paraId="2C41DEB4" w14:textId="1A86F620" w:rsidR="00793B85" w:rsidRDefault="00793B85" w:rsidP="005C1296">
            <w:pPr>
              <w:spacing w:beforeLines="25" w:before="90" w:afterLines="25" w:after="90" w:line="300" w:lineRule="auto"/>
              <w:rPr>
                <w:rFonts w:cs="ＭＳ 明朝"/>
                <w:bCs/>
                <w:sz w:val="24"/>
              </w:rPr>
            </w:pPr>
            <w:r>
              <w:rPr>
                <w:rFonts w:cs="ＭＳ 明朝" w:hint="eastAsia"/>
                <w:bCs/>
                <w:sz w:val="24"/>
              </w:rPr>
              <w:t xml:space="preserve">　・保育</w:t>
            </w:r>
            <w:r>
              <w:rPr>
                <w:rFonts w:cs="ＭＳ 明朝" w:hint="eastAsia"/>
                <w:bCs/>
                <w:sz w:val="24"/>
              </w:rPr>
              <w:t>DX</w:t>
            </w:r>
            <w:r>
              <w:rPr>
                <w:rFonts w:cs="ＭＳ 明朝" w:hint="eastAsia"/>
                <w:bCs/>
                <w:sz w:val="24"/>
              </w:rPr>
              <w:t>の推進について</w:t>
            </w:r>
          </w:p>
          <w:p w14:paraId="0904FC9A" w14:textId="567FD1AF" w:rsidR="00793B85" w:rsidRDefault="00793B85" w:rsidP="005C1296">
            <w:pPr>
              <w:spacing w:beforeLines="25" w:before="90" w:afterLines="25" w:after="90" w:line="300" w:lineRule="auto"/>
              <w:rPr>
                <w:rFonts w:cs="ＭＳ 明朝"/>
                <w:bCs/>
                <w:sz w:val="24"/>
              </w:rPr>
            </w:pPr>
            <w:r>
              <w:rPr>
                <w:rFonts w:cs="ＭＳ 明朝" w:hint="eastAsia"/>
                <w:bCs/>
                <w:sz w:val="24"/>
              </w:rPr>
              <w:t xml:space="preserve">　・特定教育・保育施設における職員の配置改善実態調査の実施状況について</w:t>
            </w:r>
          </w:p>
          <w:p w14:paraId="7F1B8DE5" w14:textId="191E12A7" w:rsidR="00793B85" w:rsidRDefault="00793B85" w:rsidP="005C1296">
            <w:pPr>
              <w:spacing w:beforeLines="25" w:before="90" w:afterLines="25" w:after="90" w:line="300" w:lineRule="auto"/>
              <w:rPr>
                <w:rFonts w:cs="ＭＳ 明朝"/>
                <w:bCs/>
                <w:sz w:val="24"/>
              </w:rPr>
            </w:pPr>
            <w:r>
              <w:rPr>
                <w:rFonts w:cs="ＭＳ 明朝" w:hint="eastAsia"/>
                <w:bCs/>
                <w:sz w:val="24"/>
              </w:rPr>
              <w:t xml:space="preserve">　・処遇改善等加算Ⅰ～Ⅲの一本化に向けた関係実務者意見交換会の開催について</w:t>
            </w:r>
          </w:p>
          <w:p w14:paraId="6F7940DF" w14:textId="57AD7BE0" w:rsidR="00793B85" w:rsidRDefault="00793B85" w:rsidP="005C1296">
            <w:pPr>
              <w:spacing w:beforeLines="25" w:before="90" w:afterLines="25" w:after="90" w:line="300" w:lineRule="auto"/>
              <w:rPr>
                <w:rFonts w:cs="ＭＳ 明朝"/>
                <w:bCs/>
                <w:sz w:val="24"/>
              </w:rPr>
            </w:pPr>
            <w:r>
              <w:rPr>
                <w:rFonts w:cs="ＭＳ 明朝" w:hint="eastAsia"/>
                <w:bCs/>
                <w:sz w:val="24"/>
              </w:rPr>
              <w:t xml:space="preserve">　・基準を満たさない認可外保育施設の無償化に関する経過措置について</w:t>
            </w:r>
          </w:p>
          <w:p w14:paraId="26CECCA5" w14:textId="66DC2B56" w:rsidR="00793B85" w:rsidRPr="00793B85" w:rsidRDefault="00793B85" w:rsidP="005C1296">
            <w:pPr>
              <w:spacing w:beforeLines="25" w:before="90" w:afterLines="25" w:after="90" w:line="300" w:lineRule="auto"/>
              <w:rPr>
                <w:rFonts w:cs="ＭＳ 明朝"/>
                <w:bCs/>
                <w:sz w:val="24"/>
              </w:rPr>
            </w:pPr>
            <w:r>
              <w:rPr>
                <w:rFonts w:cs="ＭＳ 明朝" w:hint="eastAsia"/>
                <w:bCs/>
                <w:sz w:val="24"/>
              </w:rPr>
              <w:t xml:space="preserve">　・「令和</w:t>
            </w:r>
            <w:r>
              <w:rPr>
                <w:rFonts w:cs="ＭＳ 明朝" w:hint="eastAsia"/>
                <w:bCs/>
                <w:sz w:val="24"/>
              </w:rPr>
              <w:t>5</w:t>
            </w:r>
            <w:r>
              <w:rPr>
                <w:rFonts w:cs="ＭＳ 明朝" w:hint="eastAsia"/>
                <w:bCs/>
                <w:sz w:val="24"/>
              </w:rPr>
              <w:t>年教育・保育施設等における事故報告集計」の公表について</w:t>
            </w:r>
          </w:p>
          <w:p w14:paraId="11FE1186" w14:textId="14DF222C" w:rsidR="005C1296" w:rsidRPr="00BF6D38" w:rsidRDefault="005C1296" w:rsidP="005C1296">
            <w:pPr>
              <w:spacing w:beforeLines="25" w:before="90" w:afterLines="25" w:after="90" w:line="300" w:lineRule="auto"/>
              <w:rPr>
                <w:rFonts w:ascii="BIZ UDPゴシック" w:eastAsia="BIZ UDPゴシック" w:hAnsi="BIZ UDPゴシック" w:cs="ＭＳ 明朝"/>
                <w:bCs/>
                <w:sz w:val="24"/>
              </w:rPr>
            </w:pPr>
            <w:r w:rsidRPr="00BF6D38">
              <w:rPr>
                <w:rFonts w:ascii="BIZ UDPゴシック" w:eastAsia="BIZ UDPゴシック" w:hAnsi="BIZ UDPゴシック" w:cs="ＭＳ 明朝" w:hint="eastAsia"/>
                <w:bCs/>
                <w:sz w:val="24"/>
              </w:rPr>
              <w:t>（3）子ども・子育て支援法に基づく基本指針の改正案について</w:t>
            </w:r>
          </w:p>
          <w:p w14:paraId="7D465DE3" w14:textId="4A1525FD" w:rsidR="005C1296" w:rsidRPr="005C1296" w:rsidRDefault="005C1296" w:rsidP="005C1296">
            <w:pPr>
              <w:spacing w:beforeLines="25" w:before="90" w:afterLines="25" w:after="90" w:line="300" w:lineRule="auto"/>
              <w:rPr>
                <w:rFonts w:cs="ＭＳ 明朝"/>
                <w:bCs/>
                <w:sz w:val="24"/>
              </w:rPr>
            </w:pPr>
            <w:r w:rsidRPr="00BF6D38">
              <w:rPr>
                <w:rFonts w:ascii="BIZ UDPゴシック" w:eastAsia="BIZ UDPゴシック" w:hAnsi="BIZ UDPゴシック" w:cs="ＭＳ 明朝" w:hint="eastAsia"/>
                <w:bCs/>
                <w:sz w:val="24"/>
              </w:rPr>
              <w:lastRenderedPageBreak/>
              <w:t>（4）次世代育成支援対策推進法に係る行動計画策定指針の策定等について</w:t>
            </w:r>
          </w:p>
        </w:tc>
      </w:tr>
    </w:tbl>
    <w:p w14:paraId="243FB200" w14:textId="352193FC" w:rsidR="009F60B5" w:rsidRDefault="00793B85" w:rsidP="00F22537">
      <w:pPr>
        <w:spacing w:beforeLines="25" w:before="90" w:afterLines="25" w:after="90" w:line="300" w:lineRule="auto"/>
        <w:ind w:firstLineChars="100" w:firstLine="240"/>
        <w:rPr>
          <w:rFonts w:cs="ＭＳ 明朝"/>
          <w:bCs/>
          <w:sz w:val="24"/>
        </w:rPr>
      </w:pPr>
      <w:r>
        <w:rPr>
          <w:rFonts w:cs="ＭＳ 明朝" w:hint="eastAsia"/>
          <w:bCs/>
          <w:sz w:val="24"/>
        </w:rPr>
        <w:lastRenderedPageBreak/>
        <w:t>本会からは、村松幹子副会長（全国保育士会会長）が委員として参画しており、上記の内容を受け、下記内容を発言しています。</w:t>
      </w:r>
    </w:p>
    <w:tbl>
      <w:tblPr>
        <w:tblStyle w:val="a4"/>
        <w:tblW w:w="0" w:type="auto"/>
        <w:tblLook w:val="04A0" w:firstRow="1" w:lastRow="0" w:firstColumn="1" w:lastColumn="0" w:noHBand="0" w:noVBand="1"/>
      </w:tblPr>
      <w:tblGrid>
        <w:gridCol w:w="9628"/>
      </w:tblGrid>
      <w:tr w:rsidR="00F22537" w14:paraId="7EBDDEA1" w14:textId="77777777" w:rsidTr="00F22537">
        <w:tc>
          <w:tcPr>
            <w:tcW w:w="9628" w:type="dxa"/>
          </w:tcPr>
          <w:p w14:paraId="26400A2D" w14:textId="77777777" w:rsidR="00CC2CB4" w:rsidRPr="00243578" w:rsidRDefault="00CC2CB4" w:rsidP="00CC2CB4">
            <w:pPr>
              <w:spacing w:beforeLines="25" w:before="90" w:afterLines="25" w:after="90" w:line="300" w:lineRule="auto"/>
              <w:rPr>
                <w:rFonts w:ascii="BIZ UDPゴシック" w:eastAsia="BIZ UDPゴシック" w:hAnsi="BIZ UDPゴシック" w:cs="ＭＳ 明朝"/>
                <w:bCs/>
                <w:sz w:val="24"/>
              </w:rPr>
            </w:pPr>
            <w:r w:rsidRPr="00243578">
              <w:rPr>
                <w:rFonts w:ascii="BIZ UDPゴシック" w:eastAsia="BIZ UDPゴシック" w:hAnsi="BIZ UDPゴシック" w:cs="ＭＳ 明朝" w:hint="eastAsia"/>
                <w:bCs/>
                <w:sz w:val="24"/>
              </w:rPr>
              <w:t>１．人口減少地域について</w:t>
            </w:r>
          </w:p>
          <w:p w14:paraId="7217763A" w14:textId="709E0989" w:rsidR="00CC2CB4" w:rsidRDefault="00CC2CB4" w:rsidP="00CC2CB4">
            <w:pPr>
              <w:spacing w:beforeLines="25" w:before="90" w:afterLines="25" w:after="90" w:line="300" w:lineRule="auto"/>
              <w:ind w:firstLineChars="100" w:firstLine="240"/>
              <w:rPr>
                <w:rFonts w:cs="ＭＳ 明朝"/>
                <w:bCs/>
                <w:sz w:val="24"/>
              </w:rPr>
            </w:pPr>
            <w:r w:rsidRPr="00793B85">
              <w:rPr>
                <w:rFonts w:cs="ＭＳ 明朝" w:hint="eastAsia"/>
                <w:bCs/>
                <w:sz w:val="24"/>
              </w:rPr>
              <w:t>人口減少地域では、保育人材の確保も含めて地域の保育ニーズに即した保育をいかに提供していくかということについては、もはや一刻の猶予もない喫緊の課題であるという会員の声が日ごとに多くなって</w:t>
            </w:r>
            <w:r>
              <w:rPr>
                <w:rFonts w:cs="ＭＳ 明朝" w:hint="eastAsia"/>
                <w:bCs/>
                <w:sz w:val="24"/>
              </w:rPr>
              <w:t>いる</w:t>
            </w:r>
            <w:r w:rsidRPr="00793B85">
              <w:rPr>
                <w:rFonts w:cs="ＭＳ 明朝" w:hint="eastAsia"/>
                <w:bCs/>
                <w:sz w:val="24"/>
              </w:rPr>
              <w:t>。「新子育て安心プラン」の後の保育提供体制を議論するに当たっては、ぜひ保育現場の現状や意見をしっかりと聞いていただき、把握していただきたい。</w:t>
            </w:r>
          </w:p>
          <w:p w14:paraId="0A3C563C" w14:textId="77777777" w:rsidR="00243578" w:rsidRPr="00793B85" w:rsidRDefault="00243578" w:rsidP="00CC2CB4">
            <w:pPr>
              <w:spacing w:beforeLines="25" w:before="90" w:afterLines="25" w:after="90" w:line="300" w:lineRule="auto"/>
              <w:ind w:firstLineChars="100" w:firstLine="240"/>
              <w:rPr>
                <w:rFonts w:cs="ＭＳ 明朝"/>
                <w:bCs/>
                <w:sz w:val="24"/>
              </w:rPr>
            </w:pPr>
          </w:p>
          <w:p w14:paraId="7BC0608C" w14:textId="77777777" w:rsidR="00CC2CB4" w:rsidRPr="00243578" w:rsidRDefault="00CC2CB4" w:rsidP="00CC2CB4">
            <w:pPr>
              <w:spacing w:beforeLines="25" w:before="90" w:afterLines="25" w:after="90" w:line="300" w:lineRule="auto"/>
              <w:rPr>
                <w:rFonts w:ascii="BIZ UDPゴシック" w:eastAsia="BIZ UDPゴシック" w:hAnsi="BIZ UDPゴシック" w:cs="ＭＳ 明朝"/>
                <w:bCs/>
                <w:sz w:val="24"/>
              </w:rPr>
            </w:pPr>
            <w:r w:rsidRPr="00243578">
              <w:rPr>
                <w:rFonts w:ascii="BIZ UDPゴシック" w:eastAsia="BIZ UDPゴシック" w:hAnsi="BIZ UDPゴシック" w:cs="ＭＳ 明朝" w:hint="eastAsia"/>
                <w:bCs/>
                <w:sz w:val="24"/>
              </w:rPr>
              <w:t>2.　配置基準の改善について</w:t>
            </w:r>
          </w:p>
          <w:p w14:paraId="051ACD8A" w14:textId="77777777" w:rsidR="006A4C4A" w:rsidRDefault="00CC2CB4" w:rsidP="006A4C4A">
            <w:pPr>
              <w:spacing w:beforeLines="25" w:before="90" w:afterLines="25" w:after="90" w:line="300" w:lineRule="auto"/>
              <w:ind w:firstLineChars="100" w:firstLine="240"/>
              <w:rPr>
                <w:rFonts w:cs="ＭＳ 明朝"/>
                <w:bCs/>
                <w:sz w:val="24"/>
              </w:rPr>
            </w:pPr>
            <w:r w:rsidRPr="00CC2CB4">
              <w:rPr>
                <w:rFonts w:cs="ＭＳ 明朝" w:hint="eastAsia"/>
                <w:bCs/>
                <w:sz w:val="24"/>
              </w:rPr>
              <w:t>配置基準の改善について</w:t>
            </w:r>
            <w:r w:rsidR="00243578">
              <w:rPr>
                <w:rFonts w:cs="ＭＳ 明朝" w:hint="eastAsia"/>
                <w:bCs/>
                <w:sz w:val="24"/>
              </w:rPr>
              <w:t>は</w:t>
            </w:r>
            <w:r w:rsidRPr="00CC2CB4">
              <w:rPr>
                <w:rFonts w:cs="ＭＳ 明朝" w:hint="eastAsia"/>
                <w:bCs/>
                <w:sz w:val="24"/>
              </w:rPr>
              <w:t>、</w:t>
            </w:r>
            <w:r w:rsidR="00243578">
              <w:rPr>
                <w:rFonts w:cs="ＭＳ 明朝" w:hint="eastAsia"/>
                <w:bCs/>
                <w:sz w:val="24"/>
              </w:rPr>
              <w:t>4</w:t>
            </w:r>
            <w:r w:rsidRPr="00CC2CB4">
              <w:rPr>
                <w:rFonts w:cs="ＭＳ 明朝" w:hint="eastAsia"/>
                <w:bCs/>
                <w:sz w:val="24"/>
              </w:rPr>
              <w:t>、</w:t>
            </w:r>
            <w:r w:rsidR="00243578">
              <w:rPr>
                <w:rFonts w:cs="ＭＳ 明朝" w:hint="eastAsia"/>
                <w:bCs/>
                <w:sz w:val="24"/>
              </w:rPr>
              <w:t>5</w:t>
            </w:r>
            <w:r w:rsidRPr="00CC2CB4">
              <w:rPr>
                <w:rFonts w:cs="ＭＳ 明朝" w:hint="eastAsia"/>
                <w:bCs/>
                <w:sz w:val="24"/>
              </w:rPr>
              <w:t>歳児、</w:t>
            </w:r>
            <w:r w:rsidR="00243578">
              <w:rPr>
                <w:rFonts w:cs="ＭＳ 明朝" w:hint="eastAsia"/>
                <w:bCs/>
                <w:sz w:val="24"/>
              </w:rPr>
              <w:t>3</w:t>
            </w:r>
            <w:r w:rsidRPr="00CC2CB4">
              <w:rPr>
                <w:rFonts w:cs="ＭＳ 明朝" w:hint="eastAsia"/>
                <w:bCs/>
                <w:sz w:val="24"/>
              </w:rPr>
              <w:t>歳児の配置基準の改善</w:t>
            </w:r>
            <w:r w:rsidR="00243578">
              <w:rPr>
                <w:rFonts w:cs="ＭＳ 明朝" w:hint="eastAsia"/>
                <w:bCs/>
                <w:sz w:val="24"/>
              </w:rPr>
              <w:t>を実現いただき感謝</w:t>
            </w:r>
            <w:r w:rsidR="006A4C4A">
              <w:rPr>
                <w:rFonts w:cs="ＭＳ 明朝" w:hint="eastAsia"/>
                <w:bCs/>
                <w:sz w:val="24"/>
              </w:rPr>
              <w:t>する</w:t>
            </w:r>
            <w:r w:rsidRPr="00CC2CB4">
              <w:rPr>
                <w:rFonts w:cs="ＭＳ 明朝" w:hint="eastAsia"/>
                <w:bCs/>
                <w:sz w:val="24"/>
              </w:rPr>
              <w:t>。</w:t>
            </w:r>
            <w:r w:rsidR="00243578">
              <w:rPr>
                <w:rFonts w:cs="ＭＳ 明朝" w:hint="eastAsia"/>
                <w:bCs/>
                <w:sz w:val="24"/>
              </w:rPr>
              <w:t>1</w:t>
            </w:r>
            <w:r w:rsidRPr="00CC2CB4">
              <w:rPr>
                <w:rFonts w:cs="ＭＳ 明朝" w:hint="eastAsia"/>
                <w:bCs/>
                <w:sz w:val="24"/>
              </w:rPr>
              <w:t>歳児の配置基準の改善についても早期に改善を進めるということで</w:t>
            </w:r>
            <w:r w:rsidR="00243578">
              <w:rPr>
                <w:rFonts w:cs="ＭＳ 明朝" w:hint="eastAsia"/>
                <w:bCs/>
                <w:sz w:val="24"/>
              </w:rPr>
              <w:t>あるが</w:t>
            </w:r>
            <w:r w:rsidRPr="00CC2CB4">
              <w:rPr>
                <w:rFonts w:cs="ＭＳ 明朝" w:hint="eastAsia"/>
                <w:bCs/>
                <w:sz w:val="24"/>
              </w:rPr>
              <w:t>、特に今後、三つ子の魂百までと言われる応答的な関わりが重要な時期である</w:t>
            </w:r>
            <w:r w:rsidR="00243578">
              <w:rPr>
                <w:rFonts w:cs="ＭＳ 明朝" w:hint="eastAsia"/>
                <w:bCs/>
                <w:sz w:val="24"/>
              </w:rPr>
              <w:t>2</w:t>
            </w:r>
            <w:r w:rsidRPr="00CC2CB4">
              <w:rPr>
                <w:rFonts w:cs="ＭＳ 明朝" w:hint="eastAsia"/>
                <w:bCs/>
                <w:sz w:val="24"/>
              </w:rPr>
              <w:t>歳児についても、ぜひ改善をしていただきたい。指針や保育要領の狙いを達成したいと思っている私たち保育現場は</w:t>
            </w:r>
            <w:r w:rsidR="00243578">
              <w:rPr>
                <w:rFonts w:cs="ＭＳ 明朝" w:hint="eastAsia"/>
                <w:bCs/>
                <w:sz w:val="24"/>
              </w:rPr>
              <w:t>、</w:t>
            </w:r>
            <w:r w:rsidRPr="00CC2CB4">
              <w:rPr>
                <w:rFonts w:cs="ＭＳ 明朝" w:hint="eastAsia"/>
                <w:bCs/>
                <w:sz w:val="24"/>
              </w:rPr>
              <w:t>適正な配置基準の改善を本当に待ち望んでいるところ。</w:t>
            </w:r>
          </w:p>
          <w:p w14:paraId="2ED5A692" w14:textId="7F8AA64D" w:rsidR="00CC2CB4" w:rsidRDefault="00CC2CB4" w:rsidP="006A4C4A">
            <w:pPr>
              <w:spacing w:beforeLines="25" w:before="90" w:afterLines="25" w:after="90" w:line="300" w:lineRule="auto"/>
              <w:ind w:firstLineChars="100" w:firstLine="240"/>
              <w:rPr>
                <w:rFonts w:cs="ＭＳ 明朝"/>
                <w:bCs/>
                <w:sz w:val="24"/>
              </w:rPr>
            </w:pPr>
            <w:r w:rsidRPr="00CC2CB4">
              <w:rPr>
                <w:rFonts w:cs="ＭＳ 明朝" w:hint="eastAsia"/>
                <w:bCs/>
                <w:sz w:val="24"/>
              </w:rPr>
              <w:t>また、看護師や栄養士、調理員、事務員等の保育士以外の配置基準も適当なのかどうかということをしっかり精査していただきたい。</w:t>
            </w:r>
          </w:p>
          <w:p w14:paraId="6758D667" w14:textId="77777777" w:rsidR="00243578" w:rsidRPr="00CC2CB4" w:rsidRDefault="00243578" w:rsidP="00CC2CB4">
            <w:pPr>
              <w:spacing w:beforeLines="25" w:before="90" w:afterLines="25" w:after="90" w:line="300" w:lineRule="auto"/>
              <w:rPr>
                <w:rFonts w:cs="ＭＳ 明朝"/>
                <w:bCs/>
                <w:sz w:val="24"/>
              </w:rPr>
            </w:pPr>
          </w:p>
          <w:p w14:paraId="7900598E" w14:textId="77777777" w:rsidR="00CC2CB4" w:rsidRPr="00243578" w:rsidRDefault="00CC2CB4" w:rsidP="00CC2CB4">
            <w:pPr>
              <w:spacing w:beforeLines="25" w:before="90" w:afterLines="25" w:after="90" w:line="300" w:lineRule="auto"/>
              <w:rPr>
                <w:rFonts w:ascii="BIZ UDPゴシック" w:eastAsia="BIZ UDPゴシック" w:hAnsi="BIZ UDPゴシック" w:cs="ＭＳ 明朝"/>
                <w:bCs/>
                <w:sz w:val="24"/>
              </w:rPr>
            </w:pPr>
            <w:r w:rsidRPr="00243578">
              <w:rPr>
                <w:rFonts w:ascii="BIZ UDPゴシック" w:eastAsia="BIZ UDPゴシック" w:hAnsi="BIZ UDPゴシック" w:cs="ＭＳ 明朝" w:hint="eastAsia"/>
                <w:bCs/>
                <w:sz w:val="24"/>
              </w:rPr>
              <w:t>3.　地域のすべての子ども・子育て家庭を支えるために</w:t>
            </w:r>
          </w:p>
          <w:p w14:paraId="534679F1" w14:textId="35DE1714" w:rsidR="00CC2CB4" w:rsidRDefault="00243578" w:rsidP="00243578">
            <w:pPr>
              <w:spacing w:beforeLines="25" w:before="90" w:afterLines="25" w:after="90" w:line="300" w:lineRule="auto"/>
              <w:ind w:firstLineChars="100" w:firstLine="240"/>
              <w:rPr>
                <w:rFonts w:cs="ＭＳ 明朝"/>
                <w:bCs/>
                <w:sz w:val="24"/>
              </w:rPr>
            </w:pPr>
            <w:r>
              <w:rPr>
                <w:rFonts w:cs="ＭＳ 明朝" w:hint="eastAsia"/>
                <w:bCs/>
                <w:sz w:val="24"/>
              </w:rPr>
              <w:t>全国で</w:t>
            </w:r>
            <w:r w:rsidR="00CC2CB4" w:rsidRPr="00793B85">
              <w:rPr>
                <w:rFonts w:cs="ＭＳ 明朝" w:hint="eastAsia"/>
                <w:bCs/>
                <w:sz w:val="24"/>
              </w:rPr>
              <w:t>誰でも通園制度が始ま</w:t>
            </w:r>
            <w:r>
              <w:rPr>
                <w:rFonts w:cs="ＭＳ 明朝" w:hint="eastAsia"/>
                <w:bCs/>
                <w:sz w:val="24"/>
              </w:rPr>
              <w:t>ることになるが</w:t>
            </w:r>
            <w:r w:rsidR="00CC2CB4" w:rsidRPr="00793B85">
              <w:rPr>
                <w:rFonts w:cs="ＭＳ 明朝" w:hint="eastAsia"/>
                <w:bCs/>
                <w:sz w:val="24"/>
              </w:rPr>
              <w:t>、</w:t>
            </w:r>
            <w:r>
              <w:rPr>
                <w:rFonts w:cs="ＭＳ 明朝" w:hint="eastAsia"/>
                <w:bCs/>
                <w:sz w:val="24"/>
              </w:rPr>
              <w:t>こ</w:t>
            </w:r>
            <w:r w:rsidR="00CC2CB4" w:rsidRPr="00793B85">
              <w:rPr>
                <w:rFonts w:cs="ＭＳ 明朝" w:hint="eastAsia"/>
                <w:bCs/>
                <w:sz w:val="24"/>
              </w:rPr>
              <w:t>の事業が有意義に動くために、そして、スムーズに動くためにも、主任保育士の役割は大変大きいものである。この事業を各園で進めるに</w:t>
            </w:r>
            <w:r>
              <w:rPr>
                <w:rFonts w:cs="ＭＳ 明朝" w:hint="eastAsia"/>
                <w:bCs/>
                <w:sz w:val="24"/>
              </w:rPr>
              <w:t>あ</w:t>
            </w:r>
            <w:r w:rsidR="00CC2CB4" w:rsidRPr="00793B85">
              <w:rPr>
                <w:rFonts w:cs="ＭＳ 明朝" w:hint="eastAsia"/>
                <w:bCs/>
                <w:sz w:val="24"/>
              </w:rPr>
              <w:t>たっては、マネジメントをする立場の主任保育士の役割は大変</w:t>
            </w:r>
            <w:r>
              <w:rPr>
                <w:rFonts w:cs="ＭＳ 明朝" w:hint="eastAsia"/>
                <w:bCs/>
                <w:sz w:val="24"/>
              </w:rPr>
              <w:t>大きい</w:t>
            </w:r>
            <w:r w:rsidR="00CC2CB4" w:rsidRPr="00793B85">
              <w:rPr>
                <w:rFonts w:cs="ＭＳ 明朝" w:hint="eastAsia"/>
                <w:bCs/>
                <w:sz w:val="24"/>
              </w:rPr>
              <w:t>と思って</w:t>
            </w:r>
            <w:r>
              <w:rPr>
                <w:rFonts w:cs="ＭＳ 明朝" w:hint="eastAsia"/>
                <w:bCs/>
                <w:sz w:val="24"/>
              </w:rPr>
              <w:t>いるため</w:t>
            </w:r>
            <w:r w:rsidR="00CC2CB4" w:rsidRPr="00793B85">
              <w:rPr>
                <w:rFonts w:cs="ＭＳ 明朝" w:hint="eastAsia"/>
                <w:bCs/>
                <w:sz w:val="24"/>
              </w:rPr>
              <w:t>、その専門性を十分に発揮して保育の質をさらに向上させるためには、加算ではなくて公定価格上の配置基準に含んで専任必置化をしていただきたいということを重ねてお願いしたい</w:t>
            </w:r>
            <w:r>
              <w:rPr>
                <w:rFonts w:cs="ＭＳ 明朝" w:hint="eastAsia"/>
                <w:bCs/>
                <w:sz w:val="24"/>
              </w:rPr>
              <w:t>。</w:t>
            </w:r>
          </w:p>
          <w:p w14:paraId="10D96823" w14:textId="77777777" w:rsidR="00243578" w:rsidRPr="00793B85" w:rsidRDefault="00243578" w:rsidP="00243578">
            <w:pPr>
              <w:spacing w:beforeLines="25" w:before="90" w:afterLines="25" w:after="90" w:line="300" w:lineRule="auto"/>
              <w:ind w:firstLineChars="100" w:firstLine="240"/>
              <w:rPr>
                <w:rFonts w:cs="ＭＳ 明朝"/>
                <w:bCs/>
                <w:sz w:val="24"/>
              </w:rPr>
            </w:pPr>
          </w:p>
          <w:p w14:paraId="709B2A8D" w14:textId="0065ED21" w:rsidR="00CC2CB4" w:rsidRPr="00243578" w:rsidRDefault="00CC2CB4" w:rsidP="00CC2CB4">
            <w:pPr>
              <w:spacing w:beforeLines="25" w:before="90" w:afterLines="25" w:after="90" w:line="300" w:lineRule="auto"/>
              <w:rPr>
                <w:rFonts w:ascii="BIZ UDPゴシック" w:eastAsia="BIZ UDPゴシック" w:hAnsi="BIZ UDPゴシック" w:cs="ＭＳ 明朝"/>
                <w:bCs/>
                <w:sz w:val="24"/>
              </w:rPr>
            </w:pPr>
            <w:r w:rsidRPr="00243578">
              <w:rPr>
                <w:rFonts w:ascii="BIZ UDPゴシック" w:eastAsia="BIZ UDPゴシック" w:hAnsi="BIZ UDPゴシック" w:cs="ＭＳ 明朝" w:hint="eastAsia"/>
                <w:bCs/>
                <w:sz w:val="24"/>
              </w:rPr>
              <w:t>4.</w:t>
            </w:r>
            <w:r w:rsidR="00243578" w:rsidRPr="00243578">
              <w:rPr>
                <w:rFonts w:ascii="BIZ UDPゴシック" w:eastAsia="BIZ UDPゴシック" w:hAnsi="BIZ UDPゴシック" w:cs="ＭＳ 明朝" w:hint="eastAsia"/>
                <w:bCs/>
                <w:sz w:val="24"/>
              </w:rPr>
              <w:t xml:space="preserve">　</w:t>
            </w:r>
            <w:r w:rsidRPr="00243578">
              <w:rPr>
                <w:rFonts w:ascii="BIZ UDPゴシック" w:eastAsia="BIZ UDPゴシック" w:hAnsi="BIZ UDPゴシック" w:cs="ＭＳ 明朝" w:hint="eastAsia"/>
                <w:bCs/>
                <w:sz w:val="24"/>
              </w:rPr>
              <w:t>保育DXの推進にあたって</w:t>
            </w:r>
          </w:p>
          <w:p w14:paraId="74B22605" w14:textId="704BDA75" w:rsidR="00CC2CB4" w:rsidRDefault="00CC2CB4" w:rsidP="00243578">
            <w:pPr>
              <w:spacing w:beforeLines="25" w:before="90" w:afterLines="25" w:after="90" w:line="300" w:lineRule="auto"/>
              <w:ind w:firstLineChars="100" w:firstLine="240"/>
              <w:rPr>
                <w:rFonts w:cs="ＭＳ 明朝"/>
                <w:bCs/>
                <w:sz w:val="24"/>
              </w:rPr>
            </w:pPr>
            <w:r w:rsidRPr="00CC2CB4">
              <w:rPr>
                <w:rFonts w:cs="ＭＳ 明朝" w:hint="eastAsia"/>
                <w:bCs/>
                <w:sz w:val="24"/>
              </w:rPr>
              <w:t>保育</w:t>
            </w:r>
            <w:r w:rsidRPr="00CC2CB4">
              <w:rPr>
                <w:rFonts w:cs="ＭＳ 明朝" w:hint="eastAsia"/>
                <w:bCs/>
                <w:sz w:val="24"/>
              </w:rPr>
              <w:t>DX</w:t>
            </w:r>
            <w:r w:rsidRPr="00CC2CB4">
              <w:rPr>
                <w:rFonts w:cs="ＭＳ 明朝" w:hint="eastAsia"/>
                <w:bCs/>
                <w:sz w:val="24"/>
              </w:rPr>
              <w:t>の推進に</w:t>
            </w:r>
            <w:r w:rsidR="00243578">
              <w:rPr>
                <w:rFonts w:cs="ＭＳ 明朝" w:hint="eastAsia"/>
                <w:bCs/>
                <w:sz w:val="24"/>
              </w:rPr>
              <w:t>あ</w:t>
            </w:r>
            <w:r w:rsidRPr="00CC2CB4">
              <w:rPr>
                <w:rFonts w:cs="ＭＳ 明朝" w:hint="eastAsia"/>
                <w:bCs/>
                <w:sz w:val="24"/>
              </w:rPr>
              <w:t>た</w:t>
            </w:r>
            <w:r w:rsidR="00243578">
              <w:rPr>
                <w:rFonts w:cs="ＭＳ 明朝" w:hint="eastAsia"/>
                <w:bCs/>
                <w:sz w:val="24"/>
              </w:rPr>
              <w:t>って、お示しいただいている目指すべき姿は、</w:t>
            </w:r>
            <w:r w:rsidRPr="00CC2CB4">
              <w:rPr>
                <w:rFonts w:cs="ＭＳ 明朝" w:hint="eastAsia"/>
                <w:bCs/>
                <w:sz w:val="24"/>
              </w:rPr>
              <w:t>とても理想な的な形だと思って</w:t>
            </w:r>
            <w:r w:rsidR="00243578">
              <w:rPr>
                <w:rFonts w:cs="ＭＳ 明朝" w:hint="eastAsia"/>
                <w:bCs/>
                <w:sz w:val="24"/>
              </w:rPr>
              <w:t>いる</w:t>
            </w:r>
            <w:r w:rsidRPr="00CC2CB4">
              <w:rPr>
                <w:rFonts w:cs="ＭＳ 明朝" w:hint="eastAsia"/>
                <w:bCs/>
                <w:sz w:val="24"/>
              </w:rPr>
              <w:t>。しかし、この推進をしていくに</w:t>
            </w:r>
            <w:r w:rsidR="00243578">
              <w:rPr>
                <w:rFonts w:cs="ＭＳ 明朝" w:hint="eastAsia"/>
                <w:bCs/>
                <w:sz w:val="24"/>
              </w:rPr>
              <w:t>あ</w:t>
            </w:r>
            <w:r w:rsidRPr="00CC2CB4">
              <w:rPr>
                <w:rFonts w:cs="ＭＳ 明朝" w:hint="eastAsia"/>
                <w:bCs/>
                <w:sz w:val="24"/>
              </w:rPr>
              <w:t>た</w:t>
            </w:r>
            <w:r w:rsidR="00243578">
              <w:rPr>
                <w:rFonts w:cs="ＭＳ 明朝" w:hint="eastAsia"/>
                <w:bCs/>
                <w:sz w:val="24"/>
              </w:rPr>
              <w:t>って</w:t>
            </w:r>
            <w:r w:rsidRPr="00CC2CB4">
              <w:rPr>
                <w:rFonts w:cs="ＭＳ 明朝" w:hint="eastAsia"/>
                <w:bCs/>
                <w:sz w:val="24"/>
              </w:rPr>
              <w:t>は、各施設の現状が十分</w:t>
            </w:r>
            <w:r w:rsidRPr="00CC2CB4">
              <w:rPr>
                <w:rFonts w:cs="ＭＳ 明朝" w:hint="eastAsia"/>
                <w:bCs/>
                <w:sz w:val="24"/>
              </w:rPr>
              <w:lastRenderedPageBreak/>
              <w:t>なものであるかということに関し</w:t>
            </w:r>
            <w:r w:rsidR="00243578">
              <w:rPr>
                <w:rFonts w:cs="ＭＳ 明朝" w:hint="eastAsia"/>
                <w:bCs/>
                <w:sz w:val="24"/>
              </w:rPr>
              <w:t>て</w:t>
            </w:r>
            <w:r w:rsidRPr="00CC2CB4">
              <w:rPr>
                <w:rFonts w:cs="ＭＳ 明朝" w:hint="eastAsia"/>
                <w:bCs/>
                <w:sz w:val="24"/>
              </w:rPr>
              <w:t>、非常に心配だという声を会員から聞いて</w:t>
            </w:r>
            <w:r w:rsidR="00243578">
              <w:rPr>
                <w:rFonts w:cs="ＭＳ 明朝" w:hint="eastAsia"/>
                <w:bCs/>
                <w:sz w:val="24"/>
              </w:rPr>
              <w:t>いる</w:t>
            </w:r>
            <w:r w:rsidRPr="00CC2CB4">
              <w:rPr>
                <w:rFonts w:cs="ＭＳ 明朝" w:hint="eastAsia"/>
                <w:bCs/>
                <w:sz w:val="24"/>
              </w:rPr>
              <w:t>。</w:t>
            </w:r>
            <w:r w:rsidRPr="00CC2CB4">
              <w:rPr>
                <w:rFonts w:cs="ＭＳ 明朝" w:hint="eastAsia"/>
                <w:bCs/>
                <w:sz w:val="24"/>
              </w:rPr>
              <w:t>DX</w:t>
            </w:r>
            <w:r w:rsidRPr="00CC2CB4">
              <w:rPr>
                <w:rFonts w:cs="ＭＳ 明朝" w:hint="eastAsia"/>
                <w:bCs/>
                <w:sz w:val="24"/>
              </w:rPr>
              <w:t>を実現する</w:t>
            </w:r>
            <w:r w:rsidR="00243578">
              <w:rPr>
                <w:rFonts w:cs="ＭＳ 明朝" w:hint="eastAsia"/>
                <w:bCs/>
                <w:sz w:val="24"/>
              </w:rPr>
              <w:t>ために</w:t>
            </w:r>
            <w:r w:rsidRPr="00CC2CB4">
              <w:rPr>
                <w:rFonts w:cs="ＭＳ 明朝" w:hint="eastAsia"/>
                <w:bCs/>
                <w:sz w:val="24"/>
              </w:rPr>
              <w:t>は、実際に使用する自治体</w:t>
            </w:r>
            <w:r w:rsidR="00243578">
              <w:rPr>
                <w:rFonts w:cs="ＭＳ 明朝" w:hint="eastAsia"/>
                <w:bCs/>
                <w:sz w:val="24"/>
              </w:rPr>
              <w:t>・</w:t>
            </w:r>
            <w:r w:rsidRPr="00CC2CB4">
              <w:rPr>
                <w:rFonts w:cs="ＭＳ 明朝" w:hint="eastAsia"/>
                <w:bCs/>
                <w:sz w:val="24"/>
              </w:rPr>
              <w:t>施設において</w:t>
            </w:r>
            <w:r w:rsidRPr="00CC2CB4">
              <w:rPr>
                <w:rFonts w:cs="ＭＳ 明朝" w:hint="eastAsia"/>
                <w:bCs/>
                <w:sz w:val="24"/>
              </w:rPr>
              <w:t>ICT</w:t>
            </w:r>
            <w:r w:rsidRPr="00CC2CB4">
              <w:rPr>
                <w:rFonts w:cs="ＭＳ 明朝" w:hint="eastAsia"/>
                <w:bCs/>
                <w:sz w:val="24"/>
              </w:rPr>
              <w:t>が拡充されることがまず必要だと考えており、ぜひそれが進むように自治体への働きかけを実施していただきたい</w:t>
            </w:r>
            <w:r w:rsidR="00243578">
              <w:rPr>
                <w:rFonts w:cs="ＭＳ 明朝" w:hint="eastAsia"/>
                <w:bCs/>
                <w:sz w:val="24"/>
              </w:rPr>
              <w:t>。</w:t>
            </w:r>
          </w:p>
          <w:p w14:paraId="6F41D87F" w14:textId="77777777" w:rsidR="00243578" w:rsidRPr="00CC2CB4" w:rsidRDefault="00243578" w:rsidP="00243578">
            <w:pPr>
              <w:spacing w:beforeLines="25" w:before="90" w:afterLines="25" w:after="90" w:line="300" w:lineRule="auto"/>
              <w:ind w:firstLineChars="100" w:firstLine="240"/>
              <w:rPr>
                <w:rFonts w:cs="ＭＳ 明朝"/>
                <w:bCs/>
                <w:sz w:val="24"/>
              </w:rPr>
            </w:pPr>
          </w:p>
          <w:p w14:paraId="71697B36" w14:textId="6146C3EF" w:rsidR="00CC2CB4" w:rsidRPr="00243578" w:rsidRDefault="00CC2CB4" w:rsidP="00CC2CB4">
            <w:pPr>
              <w:spacing w:beforeLines="25" w:before="90" w:afterLines="25" w:after="90" w:line="300" w:lineRule="auto"/>
              <w:rPr>
                <w:rFonts w:ascii="BIZ UDPゴシック" w:eastAsia="BIZ UDPゴシック" w:hAnsi="BIZ UDPゴシック" w:cs="ＭＳ 明朝"/>
                <w:bCs/>
                <w:sz w:val="24"/>
              </w:rPr>
            </w:pPr>
            <w:r w:rsidRPr="00243578">
              <w:rPr>
                <w:rFonts w:ascii="BIZ UDPゴシック" w:eastAsia="BIZ UDPゴシック" w:hAnsi="BIZ UDPゴシック" w:cs="ＭＳ 明朝" w:hint="eastAsia"/>
                <w:bCs/>
                <w:sz w:val="24"/>
              </w:rPr>
              <w:t>5.</w:t>
            </w:r>
            <w:r w:rsidR="00243578" w:rsidRPr="00243578">
              <w:rPr>
                <w:rFonts w:ascii="BIZ UDPゴシック" w:eastAsia="BIZ UDPゴシック" w:hAnsi="BIZ UDPゴシック" w:cs="ＭＳ 明朝" w:hint="eastAsia"/>
                <w:bCs/>
                <w:sz w:val="24"/>
              </w:rPr>
              <w:t xml:space="preserve">　</w:t>
            </w:r>
            <w:r w:rsidRPr="00243578">
              <w:rPr>
                <w:rFonts w:ascii="BIZ UDPゴシック" w:eastAsia="BIZ UDPゴシック" w:hAnsi="BIZ UDPゴシック" w:cs="ＭＳ 明朝" w:hint="eastAsia"/>
                <w:bCs/>
                <w:sz w:val="24"/>
              </w:rPr>
              <w:t>「こどもまんなか社会」を実現するため、日本の働き方改革</w:t>
            </w:r>
          </w:p>
          <w:p w14:paraId="0C455D9E" w14:textId="012E3106" w:rsidR="00CC2CB4" w:rsidRPr="00793B85" w:rsidRDefault="00CC2CB4" w:rsidP="00CC2CB4">
            <w:pPr>
              <w:spacing w:beforeLines="25" w:before="90" w:afterLines="25" w:after="90" w:line="300" w:lineRule="auto"/>
              <w:rPr>
                <w:rFonts w:cs="ＭＳ 明朝"/>
                <w:bCs/>
                <w:sz w:val="24"/>
              </w:rPr>
            </w:pPr>
            <w:r w:rsidRPr="00793B85">
              <w:rPr>
                <w:rFonts w:cs="ＭＳ 明朝" w:hint="eastAsia"/>
                <w:bCs/>
                <w:sz w:val="24"/>
              </w:rPr>
              <w:t xml:space="preserve">　こどもまんなか社会を実現するための働き方改革</w:t>
            </w:r>
            <w:r w:rsidR="00243578">
              <w:rPr>
                <w:rFonts w:cs="ＭＳ 明朝" w:hint="eastAsia"/>
                <w:bCs/>
                <w:sz w:val="24"/>
              </w:rPr>
              <w:t>について</w:t>
            </w:r>
            <w:r w:rsidRPr="00793B85">
              <w:rPr>
                <w:rFonts w:cs="ＭＳ 明朝" w:hint="eastAsia"/>
                <w:bCs/>
                <w:sz w:val="24"/>
              </w:rPr>
              <w:t>、保育所においては</w:t>
            </w:r>
            <w:r w:rsidRPr="00793B85">
              <w:rPr>
                <w:rFonts w:cs="ＭＳ 明朝" w:hint="eastAsia"/>
                <w:bCs/>
                <w:sz w:val="24"/>
              </w:rPr>
              <w:t>11</w:t>
            </w:r>
            <w:r w:rsidRPr="00793B85">
              <w:rPr>
                <w:rFonts w:cs="ＭＳ 明朝" w:hint="eastAsia"/>
                <w:bCs/>
                <w:sz w:val="24"/>
              </w:rPr>
              <w:t>時間開所、土曜日の開所が求められてい</w:t>
            </w:r>
            <w:r w:rsidR="00243578">
              <w:rPr>
                <w:rFonts w:cs="ＭＳ 明朝" w:hint="eastAsia"/>
                <w:bCs/>
                <w:sz w:val="24"/>
              </w:rPr>
              <w:t>る</w:t>
            </w:r>
            <w:r w:rsidRPr="00793B85">
              <w:rPr>
                <w:rFonts w:cs="ＭＳ 明朝" w:hint="eastAsia"/>
                <w:bCs/>
                <w:sz w:val="24"/>
              </w:rPr>
              <w:t>。保護者の就労の関係で開所時間の全てを園で過ごす</w:t>
            </w:r>
            <w:r w:rsidR="00243578">
              <w:rPr>
                <w:rFonts w:cs="ＭＳ 明朝" w:hint="eastAsia"/>
                <w:bCs/>
                <w:sz w:val="24"/>
              </w:rPr>
              <w:t>子</w:t>
            </w:r>
            <w:r w:rsidRPr="00793B85">
              <w:rPr>
                <w:rFonts w:cs="ＭＳ 明朝" w:hint="eastAsia"/>
                <w:bCs/>
                <w:sz w:val="24"/>
              </w:rPr>
              <w:t>どももい</w:t>
            </w:r>
            <w:r w:rsidR="00243578">
              <w:rPr>
                <w:rFonts w:cs="ＭＳ 明朝" w:hint="eastAsia"/>
                <w:bCs/>
                <w:sz w:val="24"/>
              </w:rPr>
              <w:t>る</w:t>
            </w:r>
            <w:r w:rsidRPr="00793B85">
              <w:rPr>
                <w:rFonts w:cs="ＭＳ 明朝" w:hint="eastAsia"/>
                <w:bCs/>
                <w:sz w:val="24"/>
              </w:rPr>
              <w:t>。それは国が目指すこどもまんなか社会なのかどうかということについて、</w:t>
            </w:r>
            <w:r w:rsidR="00243578">
              <w:rPr>
                <w:rFonts w:cs="ＭＳ 明朝" w:hint="eastAsia"/>
                <w:bCs/>
                <w:sz w:val="24"/>
              </w:rPr>
              <w:t>今一度</w:t>
            </w:r>
            <w:r w:rsidRPr="00793B85">
              <w:rPr>
                <w:rFonts w:cs="ＭＳ 明朝" w:hint="eastAsia"/>
                <w:bCs/>
                <w:sz w:val="24"/>
              </w:rPr>
              <w:t>お考えいただきたい。</w:t>
            </w:r>
          </w:p>
          <w:p w14:paraId="7ECC4D49" w14:textId="751F8AD7" w:rsidR="00F22537" w:rsidRPr="00793B85" w:rsidRDefault="00CC2CB4" w:rsidP="00CC2CB4">
            <w:pPr>
              <w:spacing w:beforeLines="25" w:before="90" w:afterLines="25" w:after="90" w:line="300" w:lineRule="auto"/>
              <w:rPr>
                <w:rFonts w:cs="ＭＳ 明朝"/>
                <w:bCs/>
                <w:sz w:val="24"/>
              </w:rPr>
            </w:pPr>
            <w:r w:rsidRPr="00793B85">
              <w:rPr>
                <w:rFonts w:cs="ＭＳ 明朝" w:hint="eastAsia"/>
                <w:bCs/>
                <w:sz w:val="24"/>
              </w:rPr>
              <w:t xml:space="preserve">　働き方改革は早急に行うべき課題だと思って</w:t>
            </w:r>
            <w:r w:rsidR="00243578">
              <w:rPr>
                <w:rFonts w:cs="ＭＳ 明朝" w:hint="eastAsia"/>
                <w:bCs/>
                <w:sz w:val="24"/>
              </w:rPr>
              <w:t>いる</w:t>
            </w:r>
            <w:r w:rsidRPr="00793B85">
              <w:rPr>
                <w:rFonts w:cs="ＭＳ 明朝" w:hint="eastAsia"/>
                <w:bCs/>
                <w:sz w:val="24"/>
              </w:rPr>
              <w:t>。日本の長時間労働を是正する施策を進めるとともに、こどもたちの育ちとその家庭を支える側である保育士の働き方についても</w:t>
            </w:r>
            <w:r w:rsidR="00243578">
              <w:rPr>
                <w:rFonts w:cs="ＭＳ 明朝" w:hint="eastAsia"/>
                <w:bCs/>
                <w:sz w:val="24"/>
              </w:rPr>
              <w:t>改善されるよう、</w:t>
            </w:r>
            <w:r w:rsidRPr="00793B85">
              <w:rPr>
                <w:rFonts w:cs="ＭＳ 明朝" w:hint="eastAsia"/>
                <w:bCs/>
                <w:sz w:val="24"/>
              </w:rPr>
              <w:t>11</w:t>
            </w:r>
            <w:r w:rsidRPr="00793B85">
              <w:rPr>
                <w:rFonts w:cs="ＭＳ 明朝" w:hint="eastAsia"/>
                <w:bCs/>
                <w:sz w:val="24"/>
              </w:rPr>
              <w:t>時間開所が求められる保育所等の開所時間の在り方</w:t>
            </w:r>
            <w:r w:rsidR="00243578">
              <w:rPr>
                <w:rFonts w:cs="ＭＳ 明朝" w:hint="eastAsia"/>
                <w:bCs/>
                <w:sz w:val="24"/>
              </w:rPr>
              <w:t>等</w:t>
            </w:r>
            <w:r w:rsidRPr="00793B85">
              <w:rPr>
                <w:rFonts w:cs="ＭＳ 明朝" w:hint="eastAsia"/>
                <w:bCs/>
                <w:sz w:val="24"/>
              </w:rPr>
              <w:t>についても御検討いただきたい。</w:t>
            </w:r>
          </w:p>
        </w:tc>
      </w:tr>
    </w:tbl>
    <w:p w14:paraId="16F5603E" w14:textId="77777777" w:rsidR="003954C4" w:rsidRDefault="003954C4" w:rsidP="003954C4">
      <w:pPr>
        <w:snapToGrid w:val="0"/>
        <w:spacing w:beforeLines="50" w:before="180" w:afterLines="25" w:after="90" w:line="300" w:lineRule="auto"/>
        <w:ind w:firstLineChars="100" w:firstLine="240"/>
        <w:rPr>
          <w:rFonts w:cs="ＭＳ 明朝"/>
          <w:bCs/>
          <w:sz w:val="24"/>
        </w:rPr>
      </w:pPr>
      <w:r>
        <w:rPr>
          <w:rFonts w:cs="ＭＳ 明朝" w:hint="eastAsia"/>
          <w:bCs/>
          <w:sz w:val="24"/>
        </w:rPr>
        <w:lastRenderedPageBreak/>
        <w:t>詳細はこども家庭庁ホームページをご確認ください。</w:t>
      </w:r>
    </w:p>
    <w:p w14:paraId="04E8739A" w14:textId="01B99129" w:rsidR="003954C4" w:rsidRDefault="00000000" w:rsidP="003954C4">
      <w:pPr>
        <w:snapToGrid w:val="0"/>
        <w:spacing w:beforeLines="50" w:before="180" w:afterLines="25" w:after="90" w:line="300" w:lineRule="auto"/>
        <w:ind w:firstLineChars="100" w:firstLine="210"/>
        <w:rPr>
          <w:rFonts w:cs="ＭＳ 明朝"/>
          <w:bCs/>
          <w:sz w:val="24"/>
        </w:rPr>
      </w:pPr>
      <w:hyperlink r:id="rId8" w:history="1">
        <w:r w:rsidR="003954C4" w:rsidRPr="003954C4">
          <w:rPr>
            <w:rStyle w:val="a3"/>
            <w:rFonts w:cs="ＭＳ 明朝"/>
            <w:bCs/>
            <w:sz w:val="24"/>
          </w:rPr>
          <w:t>https://www.cfa.go.jp/councils/shingikai/kodomo_kosodate/37e4e684</w:t>
        </w:r>
      </w:hyperlink>
    </w:p>
    <w:p w14:paraId="06BEDB39" w14:textId="5958D717" w:rsidR="003954C4" w:rsidRPr="0027590D" w:rsidRDefault="003954C4" w:rsidP="003954C4">
      <w:pPr>
        <w:spacing w:beforeLines="25" w:before="90" w:afterLines="25" w:after="90" w:line="300" w:lineRule="auto"/>
        <w:rPr>
          <w:rFonts w:cs="ＭＳ 明朝"/>
          <w:bCs/>
          <w:sz w:val="24"/>
        </w:rPr>
      </w:pPr>
      <w:r w:rsidRPr="008D7BE6">
        <w:rPr>
          <w:rFonts w:cs="ＭＳ 明朝" w:hint="eastAsia"/>
          <w:bCs/>
          <w:sz w:val="18"/>
          <w:szCs w:val="18"/>
        </w:rPr>
        <w:t>こども家庭庁ホーム＞</w:t>
      </w:r>
      <w:r>
        <w:rPr>
          <w:rFonts w:cs="ＭＳ 明朝" w:hint="eastAsia"/>
          <w:bCs/>
          <w:sz w:val="18"/>
          <w:szCs w:val="18"/>
        </w:rPr>
        <w:t>会議等</w:t>
      </w:r>
      <w:r w:rsidRPr="008D7BE6">
        <w:rPr>
          <w:rFonts w:cs="ＭＳ 明朝" w:hint="eastAsia"/>
          <w:bCs/>
          <w:sz w:val="18"/>
          <w:szCs w:val="18"/>
        </w:rPr>
        <w:t>＞こども</w:t>
      </w:r>
      <w:r>
        <w:rPr>
          <w:rFonts w:cs="ＭＳ 明朝" w:hint="eastAsia"/>
          <w:bCs/>
          <w:sz w:val="18"/>
          <w:szCs w:val="18"/>
        </w:rPr>
        <w:t>家庭審議会</w:t>
      </w:r>
      <w:r w:rsidRPr="008D7BE6">
        <w:rPr>
          <w:rFonts w:cs="ＭＳ 明朝" w:hint="eastAsia"/>
          <w:bCs/>
          <w:sz w:val="18"/>
          <w:szCs w:val="18"/>
        </w:rPr>
        <w:t>＞</w:t>
      </w:r>
      <w:r>
        <w:rPr>
          <w:rFonts w:cs="ＭＳ 明朝" w:hint="eastAsia"/>
          <w:bCs/>
          <w:sz w:val="18"/>
          <w:szCs w:val="18"/>
        </w:rPr>
        <w:t>子ども・子育て支援等分科会</w:t>
      </w:r>
      <w:r w:rsidRPr="008D7BE6">
        <w:rPr>
          <w:rFonts w:cs="ＭＳ 明朝" w:hint="eastAsia"/>
          <w:bCs/>
          <w:sz w:val="18"/>
          <w:szCs w:val="18"/>
        </w:rPr>
        <w:t>＞</w:t>
      </w:r>
      <w:r>
        <w:rPr>
          <w:rFonts w:cs="ＭＳ 明朝" w:hint="eastAsia"/>
          <w:bCs/>
          <w:sz w:val="18"/>
          <w:szCs w:val="18"/>
        </w:rPr>
        <w:t>第</w:t>
      </w:r>
      <w:r>
        <w:rPr>
          <w:rFonts w:cs="ＭＳ 明朝" w:hint="eastAsia"/>
          <w:bCs/>
          <w:sz w:val="18"/>
          <w:szCs w:val="18"/>
        </w:rPr>
        <w:t>6</w:t>
      </w:r>
      <w:r>
        <w:rPr>
          <w:rFonts w:cs="ＭＳ 明朝" w:hint="eastAsia"/>
          <w:bCs/>
          <w:sz w:val="18"/>
          <w:szCs w:val="18"/>
        </w:rPr>
        <w:t>回子ども・子育て支援等分科会</w:t>
      </w:r>
    </w:p>
    <w:p w14:paraId="5418AF8C" w14:textId="77777777" w:rsidR="00CE19AF" w:rsidRDefault="00CE19AF" w:rsidP="00793B85">
      <w:pPr>
        <w:spacing w:beforeLines="25" w:before="90" w:afterLines="25" w:after="90" w:line="300" w:lineRule="auto"/>
        <w:rPr>
          <w:rFonts w:cs="ＭＳ 明朝"/>
          <w:bCs/>
          <w:sz w:val="24"/>
        </w:rPr>
      </w:pPr>
    </w:p>
    <w:p w14:paraId="7BBAEA84" w14:textId="75B869A0" w:rsidR="00E171EF" w:rsidRPr="00E171EF" w:rsidRDefault="003954C4" w:rsidP="00E171EF">
      <w:pPr>
        <w:pStyle w:val="a9"/>
        <w:numPr>
          <w:ilvl w:val="1"/>
          <w:numId w:val="1"/>
        </w:numPr>
        <w:snapToGrid w:val="0"/>
        <w:ind w:leftChars="0" w:left="567" w:hanging="567"/>
        <w:rPr>
          <w:rFonts w:ascii="BIZ UDPゴシック" w:eastAsia="BIZ UDPゴシック" w:hAnsi="BIZ UDPゴシック" w:cs="Courier New"/>
          <w:b/>
          <w:sz w:val="40"/>
          <w:szCs w:val="40"/>
        </w:rPr>
      </w:pPr>
      <w:r w:rsidRPr="003954C4">
        <w:rPr>
          <w:rFonts w:ascii="BIZ UDPゴシック" w:eastAsia="BIZ UDPゴシック" w:hAnsi="BIZ UDPゴシック" w:cs="Courier New" w:hint="eastAsia"/>
          <w:b/>
          <w:sz w:val="40"/>
          <w:szCs w:val="40"/>
        </w:rPr>
        <w:t>「幼稚園・保育所・認定こども園等の経営実態調査」について</w:t>
      </w:r>
      <w:r w:rsidRPr="00640DA6">
        <w:rPr>
          <w:rFonts w:ascii="BIZ UDPゴシック" w:eastAsia="BIZ UDPゴシック" w:hAnsi="BIZ UDPゴシック" w:cs="Courier New" w:hint="eastAsia"/>
          <w:b/>
          <w:sz w:val="40"/>
          <w:szCs w:val="40"/>
        </w:rPr>
        <w:t>（こども家庭庁）</w:t>
      </w:r>
    </w:p>
    <w:p w14:paraId="5D1960AD" w14:textId="77777777" w:rsidR="00E171EF" w:rsidRDefault="003954C4" w:rsidP="003954C4">
      <w:pPr>
        <w:spacing w:beforeLines="25" w:before="90" w:afterLines="25" w:after="90" w:line="300" w:lineRule="auto"/>
        <w:rPr>
          <w:rFonts w:cs="ＭＳ 明朝"/>
          <w:bCs/>
          <w:sz w:val="24"/>
        </w:rPr>
      </w:pPr>
      <w:r>
        <w:rPr>
          <w:rFonts w:cs="ＭＳ 明朝" w:hint="eastAsia"/>
          <w:bCs/>
          <w:sz w:val="24"/>
        </w:rPr>
        <w:t xml:space="preserve">　</w:t>
      </w:r>
    </w:p>
    <w:p w14:paraId="6D8AE60F" w14:textId="3EB912F7" w:rsidR="003954C4" w:rsidRDefault="002A3899" w:rsidP="00E171EF">
      <w:pPr>
        <w:spacing w:beforeLines="25" w:before="90" w:afterLines="25" w:after="90" w:line="300" w:lineRule="auto"/>
        <w:ind w:firstLineChars="100" w:firstLine="240"/>
        <w:rPr>
          <w:rFonts w:cs="ＭＳ 明朝"/>
          <w:bCs/>
          <w:sz w:val="24"/>
        </w:rPr>
      </w:pPr>
      <w:r>
        <w:rPr>
          <w:rFonts w:cs="ＭＳ 明朝" w:hint="eastAsia"/>
          <w:bCs/>
          <w:sz w:val="24"/>
        </w:rPr>
        <w:t>「経営実態調査」については、</w:t>
      </w:r>
      <w:r w:rsidRPr="003954C4">
        <w:rPr>
          <w:rFonts w:cs="ＭＳ 明朝" w:hint="eastAsia"/>
          <w:bCs/>
          <w:sz w:val="24"/>
        </w:rPr>
        <w:t>前回の令和元年度調査か</w:t>
      </w:r>
      <w:r>
        <w:rPr>
          <w:rFonts w:cs="ＭＳ 明朝" w:hint="eastAsia"/>
          <w:bCs/>
          <w:sz w:val="24"/>
        </w:rPr>
        <w:t>ら</w:t>
      </w:r>
      <w:r>
        <w:rPr>
          <w:rFonts w:cs="ＭＳ 明朝" w:hint="eastAsia"/>
          <w:bCs/>
          <w:sz w:val="24"/>
        </w:rPr>
        <w:t>5</w:t>
      </w:r>
      <w:r w:rsidRPr="003954C4">
        <w:rPr>
          <w:rFonts w:cs="ＭＳ 明朝" w:hint="eastAsia"/>
          <w:bCs/>
          <w:sz w:val="24"/>
        </w:rPr>
        <w:t>年が経過して</w:t>
      </w:r>
      <w:r>
        <w:rPr>
          <w:rFonts w:cs="ＭＳ 明朝" w:hint="eastAsia"/>
          <w:bCs/>
          <w:sz w:val="24"/>
        </w:rPr>
        <w:t>います。この度、</w:t>
      </w:r>
      <w:r w:rsidR="003954C4">
        <w:rPr>
          <w:rFonts w:cs="ＭＳ 明朝" w:hint="eastAsia"/>
          <w:bCs/>
          <w:sz w:val="24"/>
        </w:rPr>
        <w:t>こども家庭庁</w:t>
      </w:r>
      <w:r>
        <w:rPr>
          <w:rFonts w:cs="ＭＳ 明朝" w:hint="eastAsia"/>
          <w:bCs/>
          <w:sz w:val="24"/>
        </w:rPr>
        <w:t>において</w:t>
      </w:r>
      <w:r w:rsidR="003954C4">
        <w:rPr>
          <w:rFonts w:cs="ＭＳ 明朝" w:hint="eastAsia"/>
          <w:bCs/>
          <w:sz w:val="24"/>
        </w:rPr>
        <w:t>、</w:t>
      </w:r>
      <w:r w:rsidR="003954C4" w:rsidRPr="003954C4">
        <w:rPr>
          <w:rFonts w:cs="ＭＳ 明朝" w:hint="eastAsia"/>
          <w:bCs/>
          <w:sz w:val="24"/>
        </w:rPr>
        <w:t>公定価格の改善に取り組</w:t>
      </w:r>
      <w:r w:rsidR="003954C4">
        <w:rPr>
          <w:rFonts w:cs="ＭＳ 明朝" w:hint="eastAsia"/>
          <w:bCs/>
          <w:sz w:val="24"/>
        </w:rPr>
        <w:t>むにあたり、</w:t>
      </w:r>
      <w:r w:rsidR="003954C4" w:rsidRPr="003954C4">
        <w:rPr>
          <w:rFonts w:cs="ＭＳ 明朝" w:hint="eastAsia"/>
          <w:bCs/>
          <w:sz w:val="24"/>
        </w:rPr>
        <w:t>直近の幼稚園</w:t>
      </w:r>
      <w:r w:rsidR="003954C4">
        <w:rPr>
          <w:rFonts w:cs="ＭＳ 明朝" w:hint="eastAsia"/>
          <w:bCs/>
          <w:sz w:val="24"/>
        </w:rPr>
        <w:t>、</w:t>
      </w:r>
      <w:r w:rsidR="003954C4" w:rsidRPr="003954C4">
        <w:rPr>
          <w:rFonts w:cs="ＭＳ 明朝" w:hint="eastAsia"/>
          <w:bCs/>
          <w:sz w:val="24"/>
        </w:rPr>
        <w:t>保育所、認定こども園及び地域型保育事業所の経営実態を把握する</w:t>
      </w:r>
      <w:r>
        <w:rPr>
          <w:rFonts w:cs="ＭＳ 明朝" w:hint="eastAsia"/>
          <w:bCs/>
          <w:sz w:val="24"/>
        </w:rPr>
        <w:t>た</w:t>
      </w:r>
      <w:r w:rsidR="003954C4" w:rsidRPr="003954C4">
        <w:rPr>
          <w:rFonts w:cs="ＭＳ 明朝" w:hint="eastAsia"/>
          <w:bCs/>
          <w:sz w:val="24"/>
        </w:rPr>
        <w:t>め</w:t>
      </w:r>
      <w:r w:rsidR="003954C4">
        <w:rPr>
          <w:rFonts w:cs="ＭＳ 明朝" w:hint="eastAsia"/>
          <w:bCs/>
          <w:sz w:val="24"/>
        </w:rPr>
        <w:t>、「</w:t>
      </w:r>
      <w:r w:rsidR="003954C4" w:rsidRPr="003954C4">
        <w:rPr>
          <w:rFonts w:cs="ＭＳ 明朝" w:hint="eastAsia"/>
          <w:bCs/>
          <w:sz w:val="24"/>
        </w:rPr>
        <w:t>幼稚園・保育所・認定こども園等の経営実態調査」</w:t>
      </w:r>
      <w:r>
        <w:rPr>
          <w:rFonts w:cs="ＭＳ 明朝" w:hint="eastAsia"/>
          <w:bCs/>
          <w:sz w:val="24"/>
        </w:rPr>
        <w:t>が</w:t>
      </w:r>
      <w:r w:rsidR="003954C4" w:rsidRPr="003954C4">
        <w:rPr>
          <w:rFonts w:cs="ＭＳ 明朝" w:hint="eastAsia"/>
          <w:bCs/>
          <w:sz w:val="24"/>
        </w:rPr>
        <w:t>実施</w:t>
      </w:r>
      <w:r>
        <w:rPr>
          <w:rFonts w:cs="ＭＳ 明朝" w:hint="eastAsia"/>
          <w:bCs/>
          <w:sz w:val="24"/>
        </w:rPr>
        <w:t>されることとなりました。</w:t>
      </w:r>
    </w:p>
    <w:p w14:paraId="2BCB8953" w14:textId="4BD9EC33" w:rsidR="002A3899" w:rsidRDefault="002A3899" w:rsidP="003954C4">
      <w:pPr>
        <w:spacing w:beforeLines="25" w:before="90" w:afterLines="25" w:after="90" w:line="300" w:lineRule="auto"/>
        <w:rPr>
          <w:rFonts w:cs="ＭＳ 明朝"/>
          <w:bCs/>
          <w:sz w:val="24"/>
        </w:rPr>
      </w:pPr>
      <w:r>
        <w:rPr>
          <w:rFonts w:cs="ＭＳ 明朝" w:hint="eastAsia"/>
          <w:bCs/>
          <w:sz w:val="24"/>
        </w:rPr>
        <w:t xml:space="preserve">　本調査の対象については、公立、私立の保育所・認定こども園の中から</w:t>
      </w:r>
      <w:r w:rsidRPr="006A4C4A">
        <w:rPr>
          <w:rFonts w:cs="ＭＳ 明朝" w:hint="eastAsia"/>
          <w:bCs/>
          <w:sz w:val="24"/>
          <w:u w:val="single"/>
        </w:rPr>
        <w:t>無作為に抽出され</w:t>
      </w:r>
      <w:r>
        <w:rPr>
          <w:rFonts w:cs="ＭＳ 明朝" w:hint="eastAsia"/>
          <w:bCs/>
          <w:sz w:val="24"/>
        </w:rPr>
        <w:t>、</w:t>
      </w:r>
      <w:r>
        <w:rPr>
          <w:rFonts w:cs="ＭＳ 明朝" w:hint="eastAsia"/>
          <w:bCs/>
          <w:sz w:val="24"/>
        </w:rPr>
        <w:t>8</w:t>
      </w:r>
      <w:r>
        <w:rPr>
          <w:rFonts w:cs="ＭＳ 明朝" w:hint="eastAsia"/>
          <w:bCs/>
          <w:sz w:val="24"/>
        </w:rPr>
        <w:t>月上旬より順次</w:t>
      </w:r>
      <w:r w:rsidR="00E171EF">
        <w:rPr>
          <w:rFonts w:cs="ＭＳ 明朝" w:hint="eastAsia"/>
          <w:bCs/>
          <w:sz w:val="24"/>
        </w:rPr>
        <w:t>、</w:t>
      </w:r>
      <w:r>
        <w:rPr>
          <w:rFonts w:cs="ＭＳ 明朝" w:hint="eastAsia"/>
          <w:bCs/>
          <w:sz w:val="24"/>
        </w:rPr>
        <w:t>封書が発送されます。</w:t>
      </w:r>
      <w:r w:rsidRPr="002A3899">
        <w:rPr>
          <w:rFonts w:cs="ＭＳ 明朝" w:hint="eastAsia"/>
          <w:bCs/>
          <w:sz w:val="24"/>
          <w:u w:val="single"/>
        </w:rPr>
        <w:t>回答期限については</w:t>
      </w:r>
      <w:r w:rsidRPr="002A3899">
        <w:rPr>
          <w:rFonts w:cs="ＭＳ 明朝" w:hint="eastAsia"/>
          <w:bCs/>
          <w:sz w:val="24"/>
          <w:u w:val="single"/>
        </w:rPr>
        <w:t>9</w:t>
      </w:r>
      <w:r w:rsidRPr="002A3899">
        <w:rPr>
          <w:rFonts w:cs="ＭＳ 明朝" w:hint="eastAsia"/>
          <w:bCs/>
          <w:sz w:val="24"/>
          <w:u w:val="single"/>
        </w:rPr>
        <w:t>月</w:t>
      </w:r>
      <w:r w:rsidRPr="002A3899">
        <w:rPr>
          <w:rFonts w:cs="ＭＳ 明朝" w:hint="eastAsia"/>
          <w:bCs/>
          <w:sz w:val="24"/>
          <w:u w:val="single"/>
        </w:rPr>
        <w:t>6</w:t>
      </w:r>
      <w:r w:rsidRPr="002A3899">
        <w:rPr>
          <w:rFonts w:cs="ＭＳ 明朝" w:hint="eastAsia"/>
          <w:bCs/>
          <w:sz w:val="24"/>
          <w:u w:val="single"/>
        </w:rPr>
        <w:t>日（金）まで</w:t>
      </w:r>
      <w:r>
        <w:rPr>
          <w:rFonts w:cs="ＭＳ 明朝" w:hint="eastAsia"/>
          <w:bCs/>
          <w:sz w:val="24"/>
        </w:rPr>
        <w:t>とされていますが、</w:t>
      </w:r>
      <w:r w:rsidRPr="002A3899">
        <w:rPr>
          <w:rFonts w:cs="ＭＳ 明朝" w:hint="eastAsia"/>
          <w:bCs/>
          <w:sz w:val="24"/>
          <w:u w:val="single"/>
        </w:rPr>
        <w:t>この期限を過ぎても可能な限りご協力をいただきたい</w:t>
      </w:r>
      <w:r>
        <w:rPr>
          <w:rFonts w:cs="ＭＳ 明朝" w:hint="eastAsia"/>
          <w:bCs/>
          <w:sz w:val="24"/>
        </w:rPr>
        <w:t>とのことです。</w:t>
      </w:r>
    </w:p>
    <w:p w14:paraId="28950156" w14:textId="77777777" w:rsidR="006A4C4A" w:rsidRDefault="002A3899" w:rsidP="003954C4">
      <w:pPr>
        <w:spacing w:beforeLines="25" w:before="90" w:afterLines="25" w:after="90" w:line="300" w:lineRule="auto"/>
        <w:rPr>
          <w:rFonts w:cs="ＭＳ 明朝"/>
          <w:bCs/>
          <w:sz w:val="24"/>
        </w:rPr>
      </w:pPr>
      <w:r>
        <w:rPr>
          <w:rFonts w:cs="ＭＳ 明朝" w:hint="eastAsia"/>
          <w:bCs/>
          <w:sz w:val="24"/>
        </w:rPr>
        <w:t xml:space="preserve">　本調査は、上記に記載のとおり、公定価格の改善に取り組むために重要なデータであり、今後の政策に反映されるものです。</w:t>
      </w:r>
      <w:r w:rsidR="006A4C4A">
        <w:rPr>
          <w:rFonts w:cs="ＭＳ 明朝" w:hint="eastAsia"/>
          <w:bCs/>
          <w:sz w:val="24"/>
        </w:rPr>
        <w:t>保育人材の確保が厳しいなか、調査に協力する時間が</w:t>
      </w:r>
      <w:r w:rsidR="006A4C4A">
        <w:rPr>
          <w:rFonts w:cs="ＭＳ 明朝" w:hint="eastAsia"/>
          <w:bCs/>
          <w:sz w:val="24"/>
        </w:rPr>
        <w:lastRenderedPageBreak/>
        <w:t>ないという状況があるかもしれませんが、そうした状況を国に伝えることができる調査でもあります。</w:t>
      </w:r>
    </w:p>
    <w:p w14:paraId="72B142A0" w14:textId="58E371E3" w:rsidR="002A3899" w:rsidRPr="003954C4" w:rsidRDefault="002A3899" w:rsidP="006A4C4A">
      <w:pPr>
        <w:spacing w:beforeLines="25" w:before="90" w:afterLines="25" w:after="90" w:line="300" w:lineRule="auto"/>
        <w:ind w:firstLineChars="100" w:firstLine="240"/>
        <w:rPr>
          <w:rFonts w:cs="ＭＳ 明朝"/>
          <w:bCs/>
          <w:sz w:val="24"/>
        </w:rPr>
      </w:pPr>
      <w:r>
        <w:rPr>
          <w:rFonts w:cs="ＭＳ 明朝" w:hint="eastAsia"/>
          <w:bCs/>
          <w:sz w:val="24"/>
        </w:rPr>
        <w:t>調査</w:t>
      </w:r>
      <w:r w:rsidR="00E171EF">
        <w:rPr>
          <w:rFonts w:cs="ＭＳ 明朝" w:hint="eastAsia"/>
          <w:bCs/>
          <w:sz w:val="24"/>
        </w:rPr>
        <w:t>票が到着した場合は、是非ご協力をいただきますようお願いいたします。</w:t>
      </w:r>
    </w:p>
    <w:sectPr w:rsidR="002A3899" w:rsidRPr="003954C4" w:rsidSect="00052A22">
      <w:footerReference w:type="default" r:id="rId9"/>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7656" w14:textId="77777777" w:rsidR="008E5950" w:rsidRDefault="008E5950" w:rsidP="00AC6D2B">
      <w:r>
        <w:separator/>
      </w:r>
    </w:p>
  </w:endnote>
  <w:endnote w:type="continuationSeparator" w:id="0">
    <w:p w14:paraId="78000B28" w14:textId="77777777" w:rsidR="008E5950" w:rsidRDefault="008E595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8358" w14:textId="77777777" w:rsidR="008E5950" w:rsidRDefault="008E5950" w:rsidP="00AC6D2B">
      <w:r>
        <w:separator/>
      </w:r>
    </w:p>
  </w:footnote>
  <w:footnote w:type="continuationSeparator" w:id="0">
    <w:p w14:paraId="28D94ABC" w14:textId="77777777" w:rsidR="008E5950" w:rsidRDefault="008E595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D317DE4"/>
    <w:multiLevelType w:val="hybridMultilevel"/>
    <w:tmpl w:val="14E616A0"/>
    <w:lvl w:ilvl="0" w:tplc="648CC226">
      <w:start w:val="1"/>
      <w:numFmt w:val="bullet"/>
      <w:lvlText w:val="•"/>
      <w:lvlJc w:val="left"/>
      <w:pPr>
        <w:ind w:left="440" w:hanging="440"/>
      </w:pPr>
      <w:rPr>
        <w:rFonts w:ascii="BIZ UDゴシック" w:eastAsia="BIZ UDゴシック" w:hAnsi="BIZ UD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625529">
    <w:abstractNumId w:val="7"/>
  </w:num>
  <w:num w:numId="2" w16cid:durableId="1550142389">
    <w:abstractNumId w:val="4"/>
  </w:num>
  <w:num w:numId="3" w16cid:durableId="1403219161">
    <w:abstractNumId w:val="2"/>
  </w:num>
  <w:num w:numId="4" w16cid:durableId="408239278">
    <w:abstractNumId w:val="5"/>
  </w:num>
  <w:num w:numId="5" w16cid:durableId="1463377242">
    <w:abstractNumId w:val="0"/>
  </w:num>
  <w:num w:numId="6" w16cid:durableId="1607612132">
    <w:abstractNumId w:val="1"/>
  </w:num>
  <w:num w:numId="7" w16cid:durableId="231042911">
    <w:abstractNumId w:val="3"/>
  </w:num>
  <w:num w:numId="8" w16cid:durableId="203942620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32A"/>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681"/>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267B"/>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3578"/>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EFA"/>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3899"/>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D74DB"/>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4C4"/>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2051"/>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1296"/>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078A3"/>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4C4A"/>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2BB"/>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B85"/>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7D"/>
    <w:rsid w:val="007B1394"/>
    <w:rsid w:val="007B166D"/>
    <w:rsid w:val="007B2F8A"/>
    <w:rsid w:val="007B3421"/>
    <w:rsid w:val="007B378B"/>
    <w:rsid w:val="007B3A4B"/>
    <w:rsid w:val="007B3D8B"/>
    <w:rsid w:val="007B47CC"/>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5D33"/>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5950"/>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D38"/>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6F9B"/>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2CB4"/>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19AF"/>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1EF"/>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3F7C"/>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80559883">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councils/shingikai/kodomo_kosodate/37e4e6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120</cp:revision>
  <cp:lastPrinted>2024-08-20T04:02:00Z</cp:lastPrinted>
  <dcterms:created xsi:type="dcterms:W3CDTF">2023-07-26T10:44:00Z</dcterms:created>
  <dcterms:modified xsi:type="dcterms:W3CDTF">2024-08-20T04:03:00Z</dcterms:modified>
</cp:coreProperties>
</file>