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5250EE" w14:textId="433292F3" w:rsidR="000C1FF5" w:rsidRPr="007E1933" w:rsidRDefault="001F2764" w:rsidP="007E1933">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bookmarkStart w:id="0" w:name="_Hlk35423116"/>
      <w:bookmarkStart w:id="1" w:name="_Hlk26984729"/>
      <w:bookmarkStart w:id="2" w:name="_Hlk68703844"/>
    </w:p>
    <w:p w14:paraId="64C892CC" w14:textId="6F4C0E18" w:rsidR="00424BF0" w:rsidRPr="0037601A" w:rsidRDefault="0037601A" w:rsidP="0037601A">
      <w:pPr>
        <w:pStyle w:val="a9"/>
        <w:numPr>
          <w:ilvl w:val="0"/>
          <w:numId w:val="1"/>
        </w:numPr>
        <w:tabs>
          <w:tab w:val="left" w:leader="middleDot" w:pos="8959"/>
          <w:tab w:val="left" w:pos="10080"/>
        </w:tabs>
        <w:spacing w:beforeLines="50" w:before="180" w:line="0" w:lineRule="atLeast"/>
        <w:ind w:leftChars="0" w:left="357" w:right="-143"/>
        <w:rPr>
          <w:rFonts w:ascii="BIZ UDPゴシック" w:eastAsia="BIZ UDPゴシック" w:hAnsi="BIZ UDPゴシック"/>
          <w:w w:val="99"/>
          <w:sz w:val="26"/>
          <w:szCs w:val="26"/>
        </w:rPr>
      </w:pPr>
      <w:r w:rsidRPr="0037601A">
        <w:rPr>
          <w:rFonts w:ascii="BIZ UDPゴシック" w:eastAsia="BIZ UDPゴシック" w:hAnsi="BIZ UDPゴシック" w:hint="eastAsia"/>
          <w:w w:val="99"/>
          <w:sz w:val="26"/>
          <w:szCs w:val="26"/>
        </w:rPr>
        <w:t>こども家庭庁 令和</w:t>
      </w:r>
      <w:r w:rsidR="00610931">
        <w:rPr>
          <w:rFonts w:ascii="BIZ UDPゴシック" w:eastAsia="BIZ UDPゴシック" w:hAnsi="BIZ UDPゴシック" w:hint="eastAsia"/>
          <w:w w:val="99"/>
          <w:sz w:val="26"/>
          <w:szCs w:val="26"/>
        </w:rPr>
        <w:t>7</w:t>
      </w:r>
      <w:r w:rsidRPr="0037601A">
        <w:rPr>
          <w:rFonts w:ascii="BIZ UDPゴシック" w:eastAsia="BIZ UDPゴシック" w:hAnsi="BIZ UDPゴシック" w:hint="eastAsia"/>
          <w:w w:val="99"/>
          <w:sz w:val="26"/>
          <w:szCs w:val="26"/>
        </w:rPr>
        <w:t>年度</w:t>
      </w:r>
      <w:r w:rsidR="003316CA">
        <w:rPr>
          <w:rFonts w:ascii="BIZ UDPゴシック" w:eastAsia="BIZ UDPゴシック" w:hAnsi="BIZ UDPゴシック" w:hint="eastAsia"/>
          <w:w w:val="99"/>
          <w:sz w:val="26"/>
          <w:szCs w:val="26"/>
        </w:rPr>
        <w:t xml:space="preserve"> </w:t>
      </w:r>
      <w:r w:rsidR="003316CA" w:rsidRPr="003316CA">
        <w:rPr>
          <w:rFonts w:ascii="BIZ UDPゴシック" w:eastAsia="BIZ UDPゴシック" w:hAnsi="BIZ UDPゴシック" w:hint="eastAsia"/>
          <w:color w:val="1F497D" w:themeColor="text2"/>
          <w:w w:val="99"/>
          <w:sz w:val="26"/>
          <w:szCs w:val="26"/>
        </w:rPr>
        <w:t>保育関係</w:t>
      </w:r>
      <w:r w:rsidRPr="0037601A">
        <w:rPr>
          <w:rFonts w:ascii="BIZ UDPゴシック" w:eastAsia="BIZ UDPゴシック" w:hAnsi="BIZ UDPゴシック" w:hint="eastAsia"/>
          <w:w w:val="99"/>
          <w:sz w:val="26"/>
          <w:szCs w:val="26"/>
        </w:rPr>
        <w:t>予算概算要求</w:t>
      </w:r>
      <w:r>
        <w:rPr>
          <w:rFonts w:ascii="BIZ UDPゴシック" w:eastAsia="BIZ UDPゴシック" w:hAnsi="BIZ UDPゴシック" w:hint="eastAsia"/>
          <w:w w:val="99"/>
          <w:sz w:val="26"/>
          <w:szCs w:val="26"/>
        </w:rPr>
        <w:t>・・・・・・・・・・・・・・・・・・・・・・・・・・・</w:t>
      </w:r>
      <w:r w:rsidR="00A81AED" w:rsidRPr="007E03AB">
        <w:rPr>
          <w:rFonts w:ascii="BIZ UDPゴシック" w:eastAsia="BIZ UDPゴシック" w:hAnsi="BIZ UDPゴシック" w:hint="eastAsia"/>
          <w:w w:val="99"/>
          <w:sz w:val="26"/>
          <w:szCs w:val="26"/>
        </w:rPr>
        <w:t>1</w:t>
      </w:r>
    </w:p>
    <w:p w14:paraId="5D0FD2ED" w14:textId="7D819AD0" w:rsidR="000C1FF5" w:rsidRPr="002A2FFC" w:rsidRDefault="000C1FF5" w:rsidP="00D97B96">
      <w:pPr>
        <w:tabs>
          <w:tab w:val="left" w:leader="middleDot" w:pos="9498"/>
          <w:tab w:val="left" w:pos="10080"/>
        </w:tabs>
        <w:snapToGrid w:val="0"/>
        <w:spacing w:beforeLines="75" w:before="270" w:afterLines="75" w:after="270"/>
        <w:ind w:right="-142"/>
        <w:rPr>
          <w:snapToGrid w:val="0"/>
        </w:rPr>
      </w:pPr>
      <w:bookmarkStart w:id="3" w:name="_Hlk36759458"/>
      <w:bookmarkStart w:id="4" w:name="_Hlk36052104"/>
      <w:bookmarkEnd w:id="0"/>
      <w:bookmarkEnd w:id="1"/>
      <w:bookmarkEnd w:id="2"/>
      <w:r w:rsidRPr="002A2FFC">
        <w:rPr>
          <w:snapToGrid w:val="0"/>
        </w:rPr>
        <w:t>-----------------------------------------------------------------------------------------------------------------------------------------</w:t>
      </w:r>
    </w:p>
    <w:p w14:paraId="79A4E194" w14:textId="2A4512E5" w:rsidR="0082194C" w:rsidRDefault="0037601A" w:rsidP="00DB1385">
      <w:pPr>
        <w:pStyle w:val="a9"/>
        <w:numPr>
          <w:ilvl w:val="1"/>
          <w:numId w:val="1"/>
        </w:numPr>
        <w:snapToGrid w:val="0"/>
        <w:ind w:leftChars="0" w:left="567" w:hanging="567"/>
        <w:rPr>
          <w:rFonts w:ascii="BIZ UDPゴシック" w:eastAsia="BIZ UDPゴシック" w:hAnsi="BIZ UDPゴシック" w:cs="Courier New"/>
          <w:b/>
          <w:sz w:val="40"/>
          <w:szCs w:val="40"/>
        </w:rPr>
      </w:pPr>
      <w:bookmarkStart w:id="5" w:name="_Hlk166070070"/>
      <w:bookmarkEnd w:id="3"/>
      <w:bookmarkEnd w:id="4"/>
      <w:r w:rsidRPr="0037601A">
        <w:rPr>
          <w:rFonts w:ascii="BIZ UDPゴシック" w:eastAsia="BIZ UDPゴシック" w:hAnsi="BIZ UDPゴシック" w:cs="Courier New" w:hint="eastAsia"/>
          <w:b/>
          <w:sz w:val="40"/>
          <w:szCs w:val="40"/>
        </w:rPr>
        <w:t>こども家庭庁 令和</w:t>
      </w:r>
      <w:r w:rsidR="00610931">
        <w:rPr>
          <w:rFonts w:ascii="BIZ UDPゴシック" w:eastAsia="BIZ UDPゴシック" w:hAnsi="BIZ UDPゴシック" w:cs="Courier New" w:hint="eastAsia"/>
          <w:b/>
          <w:sz w:val="40"/>
          <w:szCs w:val="40"/>
        </w:rPr>
        <w:t>7</w:t>
      </w:r>
      <w:r w:rsidRPr="0037601A">
        <w:rPr>
          <w:rFonts w:ascii="BIZ UDPゴシック" w:eastAsia="BIZ UDPゴシック" w:hAnsi="BIZ UDPゴシック" w:cs="Courier New" w:hint="eastAsia"/>
          <w:b/>
          <w:sz w:val="40"/>
          <w:szCs w:val="40"/>
        </w:rPr>
        <w:t>年度</w:t>
      </w:r>
      <w:r w:rsidR="003316CA">
        <w:rPr>
          <w:rFonts w:ascii="BIZ UDPゴシック" w:eastAsia="BIZ UDPゴシック" w:hAnsi="BIZ UDPゴシック" w:cs="Courier New" w:hint="eastAsia"/>
          <w:b/>
          <w:sz w:val="40"/>
          <w:szCs w:val="40"/>
        </w:rPr>
        <w:t xml:space="preserve"> </w:t>
      </w:r>
      <w:r w:rsidR="003316CA" w:rsidRPr="003316CA">
        <w:rPr>
          <w:rFonts w:ascii="BIZ UDPゴシック" w:eastAsia="BIZ UDPゴシック" w:hAnsi="BIZ UDPゴシック" w:cs="Courier New" w:hint="eastAsia"/>
          <w:b/>
          <w:color w:val="1F497D" w:themeColor="text2"/>
          <w:sz w:val="40"/>
          <w:szCs w:val="40"/>
        </w:rPr>
        <w:t>保育関係</w:t>
      </w:r>
      <w:r w:rsidRPr="0037601A">
        <w:rPr>
          <w:rFonts w:ascii="BIZ UDPゴシック" w:eastAsia="BIZ UDPゴシック" w:hAnsi="BIZ UDPゴシック" w:cs="Courier New" w:hint="eastAsia"/>
          <w:b/>
          <w:sz w:val="40"/>
          <w:szCs w:val="40"/>
        </w:rPr>
        <w:t>予算概算要求</w:t>
      </w:r>
    </w:p>
    <w:bookmarkEnd w:id="5"/>
    <w:p w14:paraId="6A6D4191" w14:textId="6D8405C8" w:rsidR="00861ACB" w:rsidRPr="0037601A" w:rsidRDefault="00861ACB" w:rsidP="00861ACB">
      <w:pPr>
        <w:spacing w:line="300" w:lineRule="auto"/>
        <w:ind w:firstLineChars="100" w:firstLine="240"/>
        <w:rPr>
          <w:rFonts w:cs="ＭＳ 明朝"/>
          <w:bCs/>
          <w:sz w:val="24"/>
        </w:rPr>
      </w:pPr>
    </w:p>
    <w:p w14:paraId="4CB73D07" w14:textId="767CE426" w:rsidR="0037601A" w:rsidRDefault="00301CCA" w:rsidP="003316CA">
      <w:pPr>
        <w:spacing w:line="300" w:lineRule="auto"/>
        <w:ind w:firstLineChars="100" w:firstLine="240"/>
        <w:rPr>
          <w:rFonts w:cs="ＭＳ 明朝"/>
          <w:bCs/>
          <w:szCs w:val="21"/>
        </w:rPr>
      </w:pPr>
      <w:r>
        <w:rPr>
          <w:rFonts w:cs="ＭＳ 明朝" w:hint="eastAsia"/>
          <w:bCs/>
          <w:sz w:val="24"/>
        </w:rPr>
        <w:t>全保協</w:t>
      </w:r>
      <w:r w:rsidR="003316CA">
        <w:rPr>
          <w:rFonts w:cs="ＭＳ 明朝" w:hint="eastAsia"/>
          <w:bCs/>
          <w:sz w:val="24"/>
        </w:rPr>
        <w:t>ニュース</w:t>
      </w:r>
      <w:r w:rsidR="003316CA">
        <w:rPr>
          <w:rFonts w:cs="ＭＳ 明朝" w:hint="eastAsia"/>
          <w:bCs/>
          <w:sz w:val="24"/>
        </w:rPr>
        <w:t>No.24-18</w:t>
      </w:r>
      <w:r w:rsidR="003316CA">
        <w:rPr>
          <w:rFonts w:cs="ＭＳ 明朝" w:hint="eastAsia"/>
          <w:bCs/>
          <w:sz w:val="24"/>
        </w:rPr>
        <w:t>（令和</w:t>
      </w:r>
      <w:r w:rsidR="003316CA">
        <w:rPr>
          <w:rFonts w:cs="ＭＳ 明朝" w:hint="eastAsia"/>
          <w:bCs/>
          <w:sz w:val="24"/>
        </w:rPr>
        <w:t>6</w:t>
      </w:r>
      <w:r w:rsidR="003316CA">
        <w:rPr>
          <w:rFonts w:cs="ＭＳ 明朝" w:hint="eastAsia"/>
          <w:bCs/>
          <w:sz w:val="24"/>
        </w:rPr>
        <w:t>年</w:t>
      </w:r>
      <w:r w:rsidR="003316CA">
        <w:rPr>
          <w:rFonts w:cs="ＭＳ 明朝" w:hint="eastAsia"/>
          <w:bCs/>
          <w:sz w:val="24"/>
        </w:rPr>
        <w:t>9</w:t>
      </w:r>
      <w:r w:rsidR="003316CA">
        <w:rPr>
          <w:rFonts w:cs="ＭＳ 明朝" w:hint="eastAsia"/>
          <w:bCs/>
          <w:sz w:val="24"/>
        </w:rPr>
        <w:t>月</w:t>
      </w:r>
      <w:r w:rsidR="003316CA">
        <w:rPr>
          <w:rFonts w:cs="ＭＳ 明朝" w:hint="eastAsia"/>
          <w:bCs/>
          <w:sz w:val="24"/>
        </w:rPr>
        <w:t>2</w:t>
      </w:r>
      <w:r w:rsidR="003316CA">
        <w:rPr>
          <w:rFonts w:cs="ＭＳ 明朝" w:hint="eastAsia"/>
          <w:bCs/>
          <w:sz w:val="24"/>
        </w:rPr>
        <w:t>日発信）にて、こども家庭庁の令和</w:t>
      </w:r>
      <w:r w:rsidR="003316CA">
        <w:rPr>
          <w:rFonts w:cs="ＭＳ 明朝" w:hint="eastAsia"/>
          <w:bCs/>
          <w:sz w:val="24"/>
        </w:rPr>
        <w:t>7</w:t>
      </w:r>
      <w:r w:rsidR="003316CA">
        <w:rPr>
          <w:rFonts w:cs="ＭＳ 明朝" w:hint="eastAsia"/>
          <w:bCs/>
          <w:sz w:val="24"/>
        </w:rPr>
        <w:t>年度予算概算要求についてお伝えしました。</w:t>
      </w:r>
      <w:r w:rsidR="00AC266B">
        <w:rPr>
          <w:rFonts w:cs="ＭＳ 明朝" w:hint="eastAsia"/>
          <w:bCs/>
          <w:sz w:val="24"/>
        </w:rPr>
        <w:t>9</w:t>
      </w:r>
      <w:r w:rsidR="00AC266B">
        <w:rPr>
          <w:rFonts w:cs="ＭＳ 明朝" w:hint="eastAsia"/>
          <w:bCs/>
          <w:sz w:val="24"/>
        </w:rPr>
        <w:t>月</w:t>
      </w:r>
      <w:r w:rsidR="00AC266B">
        <w:rPr>
          <w:rFonts w:cs="ＭＳ 明朝" w:hint="eastAsia"/>
          <w:bCs/>
          <w:sz w:val="24"/>
        </w:rPr>
        <w:t>2</w:t>
      </w:r>
      <w:r w:rsidR="00AC266B">
        <w:rPr>
          <w:rFonts w:cs="ＭＳ 明朝" w:hint="eastAsia"/>
          <w:bCs/>
          <w:sz w:val="24"/>
        </w:rPr>
        <w:t>日付で、</w:t>
      </w:r>
      <w:r w:rsidR="003316CA">
        <w:rPr>
          <w:rFonts w:cs="ＭＳ 明朝" w:hint="eastAsia"/>
          <w:bCs/>
          <w:sz w:val="24"/>
        </w:rPr>
        <w:t>保育関係予算</w:t>
      </w:r>
      <w:r w:rsidR="00AC266B">
        <w:rPr>
          <w:rFonts w:cs="ＭＳ 明朝" w:hint="eastAsia"/>
          <w:bCs/>
          <w:sz w:val="24"/>
        </w:rPr>
        <w:t>の</w:t>
      </w:r>
      <w:r w:rsidR="003316CA">
        <w:rPr>
          <w:rFonts w:cs="ＭＳ 明朝" w:hint="eastAsia"/>
          <w:bCs/>
          <w:sz w:val="24"/>
        </w:rPr>
        <w:t>概算要求</w:t>
      </w:r>
      <w:r w:rsidR="00AC266B">
        <w:rPr>
          <w:rFonts w:cs="ＭＳ 明朝" w:hint="eastAsia"/>
          <w:bCs/>
          <w:sz w:val="24"/>
        </w:rPr>
        <w:t>に関する</w:t>
      </w:r>
      <w:r w:rsidR="003316CA">
        <w:rPr>
          <w:rFonts w:cs="ＭＳ 明朝" w:hint="eastAsia"/>
          <w:bCs/>
          <w:sz w:val="24"/>
        </w:rPr>
        <w:t>詳細資料も公表され</w:t>
      </w:r>
      <w:r w:rsidR="00AC266B">
        <w:rPr>
          <w:rFonts w:cs="ＭＳ 明朝" w:hint="eastAsia"/>
          <w:bCs/>
          <w:sz w:val="24"/>
        </w:rPr>
        <w:t>ました</w:t>
      </w:r>
      <w:r w:rsidR="003316CA">
        <w:rPr>
          <w:rFonts w:cs="ＭＳ 明朝" w:hint="eastAsia"/>
          <w:bCs/>
          <w:sz w:val="24"/>
        </w:rPr>
        <w:t>ので、</w:t>
      </w:r>
      <w:r>
        <w:rPr>
          <w:rFonts w:cs="ＭＳ 明朝" w:hint="eastAsia"/>
          <w:bCs/>
          <w:sz w:val="24"/>
        </w:rPr>
        <w:t>全保協</w:t>
      </w:r>
      <w:r w:rsidR="003316CA">
        <w:rPr>
          <w:rFonts w:cs="ＭＳ 明朝" w:hint="eastAsia"/>
          <w:bCs/>
          <w:sz w:val="24"/>
        </w:rPr>
        <w:t>ニュース</w:t>
      </w:r>
      <w:r w:rsidR="003316CA">
        <w:rPr>
          <w:rFonts w:cs="ＭＳ 明朝" w:hint="eastAsia"/>
          <w:bCs/>
          <w:sz w:val="24"/>
        </w:rPr>
        <w:t>No.24-18</w:t>
      </w:r>
      <w:r w:rsidR="003316CA">
        <w:rPr>
          <w:rFonts w:cs="ＭＳ 明朝" w:hint="eastAsia"/>
          <w:bCs/>
          <w:sz w:val="24"/>
        </w:rPr>
        <w:t>に</w:t>
      </w:r>
      <w:r w:rsidR="00B850EE">
        <w:rPr>
          <w:rFonts w:cs="ＭＳ 明朝" w:hint="eastAsia"/>
          <w:bCs/>
          <w:sz w:val="24"/>
        </w:rPr>
        <w:t>一部加除する</w:t>
      </w:r>
      <w:r w:rsidR="003316CA">
        <w:rPr>
          <w:rFonts w:cs="ＭＳ 明朝" w:hint="eastAsia"/>
          <w:bCs/>
          <w:sz w:val="24"/>
        </w:rPr>
        <w:t>かたちでお知らせいたします</w:t>
      </w:r>
      <w:r w:rsidR="00D97B96">
        <w:rPr>
          <w:rFonts w:cs="ＭＳ 明朝" w:hint="eastAsia"/>
          <w:bCs/>
          <w:sz w:val="24"/>
        </w:rPr>
        <w:t>（</w:t>
      </w:r>
      <w:r>
        <w:rPr>
          <w:rFonts w:cs="ＭＳ 明朝" w:hint="eastAsia"/>
          <w:bCs/>
          <w:sz w:val="24"/>
        </w:rPr>
        <w:t>全保協</w:t>
      </w:r>
      <w:r w:rsidR="00D97B96">
        <w:rPr>
          <w:rFonts w:cs="ＭＳ 明朝" w:hint="eastAsia"/>
          <w:bCs/>
          <w:sz w:val="24"/>
        </w:rPr>
        <w:t>No.24-18</w:t>
      </w:r>
      <w:r w:rsidR="00D97B96">
        <w:rPr>
          <w:rFonts w:cs="ＭＳ 明朝" w:hint="eastAsia"/>
          <w:bCs/>
          <w:sz w:val="24"/>
        </w:rPr>
        <w:t>とあわせてご確認ください）</w:t>
      </w:r>
      <w:r w:rsidR="003316CA">
        <w:rPr>
          <w:rFonts w:cs="ＭＳ 明朝" w:hint="eastAsia"/>
          <w:bCs/>
          <w:sz w:val="24"/>
        </w:rPr>
        <w:t>。</w:t>
      </w:r>
    </w:p>
    <w:p w14:paraId="2D6D9D88" w14:textId="0D72E3AC" w:rsidR="002756E0" w:rsidRDefault="002756E0" w:rsidP="0037601A">
      <w:pPr>
        <w:spacing w:line="300" w:lineRule="auto"/>
        <w:rPr>
          <w:rFonts w:cs="ＭＳ 明朝"/>
          <w:bCs/>
          <w:sz w:val="24"/>
        </w:rPr>
      </w:pPr>
    </w:p>
    <w:p w14:paraId="41B04549" w14:textId="77777777" w:rsidR="003316CA" w:rsidRPr="00852304" w:rsidRDefault="003316CA" w:rsidP="003316CA">
      <w:pPr>
        <w:spacing w:line="300" w:lineRule="auto"/>
        <w:rPr>
          <w:rFonts w:ascii="BIZ UDPゴシック" w:eastAsia="BIZ UDPゴシック" w:hAnsi="BIZ UDPゴシック" w:cs="ＭＳ 明朝"/>
          <w:b/>
          <w:sz w:val="24"/>
        </w:rPr>
      </w:pPr>
      <w:r w:rsidRPr="00852304">
        <w:rPr>
          <w:rFonts w:ascii="BIZ UDPゴシック" w:eastAsia="BIZ UDPゴシック" w:hAnsi="BIZ UDPゴシック" w:cs="ＭＳ 明朝" w:hint="eastAsia"/>
          <w:b/>
          <w:sz w:val="24"/>
          <w:u w:val="single"/>
        </w:rPr>
        <w:t xml:space="preserve">第1　</w:t>
      </w:r>
      <w:r>
        <w:rPr>
          <w:rFonts w:ascii="BIZ UDPゴシック" w:eastAsia="BIZ UDPゴシック" w:hAnsi="BIZ UDPゴシック" w:cs="ＭＳ 明朝" w:hint="eastAsia"/>
          <w:b/>
          <w:sz w:val="24"/>
          <w:u w:val="single"/>
        </w:rPr>
        <w:t>こ</w:t>
      </w:r>
      <w:r w:rsidRPr="00852304">
        <w:rPr>
          <w:rFonts w:ascii="BIZ UDPゴシック" w:eastAsia="BIZ UDPゴシック" w:hAnsi="BIZ UDPゴシック" w:cs="ＭＳ 明朝" w:hint="eastAsia"/>
          <w:b/>
          <w:sz w:val="24"/>
          <w:u w:val="single"/>
        </w:rPr>
        <w:t>ども・若者世代の視点に立った政策推進とDXの強化</w:t>
      </w:r>
      <w:r w:rsidRPr="00852304">
        <w:rPr>
          <w:rFonts w:ascii="BIZ UDPゴシック" w:eastAsia="BIZ UDPゴシック" w:hAnsi="BIZ UDPゴシック" w:cs="ＭＳ 明朝" w:hint="eastAsia"/>
          <w:b/>
          <w:sz w:val="24"/>
        </w:rPr>
        <w:t xml:space="preserve">　　　　</w:t>
      </w:r>
    </w:p>
    <w:p w14:paraId="225EC7A8" w14:textId="77777777" w:rsidR="003316CA" w:rsidRPr="00852304" w:rsidRDefault="003316CA" w:rsidP="003316CA">
      <w:pPr>
        <w:spacing w:line="300" w:lineRule="auto"/>
        <w:ind w:left="243"/>
        <w:rPr>
          <w:rFonts w:ascii="BIZ UDPゴシック" w:eastAsia="BIZ UDPゴシック" w:hAnsi="BIZ UDPゴシック" w:cs="ＭＳ 明朝"/>
          <w:b/>
          <w:sz w:val="24"/>
          <w:u w:val="single"/>
        </w:rPr>
      </w:pPr>
      <w:r w:rsidRPr="00852304">
        <w:rPr>
          <w:rFonts w:ascii="BIZ UDPゴシック" w:eastAsia="BIZ UDPゴシック" w:hAnsi="BIZ UDPゴシック" w:cs="ＭＳ 明朝" w:hint="eastAsia"/>
          <w:b/>
          <w:sz w:val="24"/>
          <w:u w:val="single"/>
        </w:rPr>
        <w:t>2　DXによる政策を届ける力と現場負担の軽減</w:t>
      </w:r>
    </w:p>
    <w:p w14:paraId="291E2C1C" w14:textId="77777777" w:rsidR="003316CA" w:rsidRDefault="003316CA" w:rsidP="003316CA">
      <w:pPr>
        <w:spacing w:line="300" w:lineRule="auto"/>
        <w:ind w:left="243"/>
        <w:rPr>
          <w:rFonts w:cs="ＭＳ 明朝"/>
          <w:bCs/>
          <w:sz w:val="24"/>
        </w:rPr>
      </w:pPr>
      <w:r>
        <w:rPr>
          <w:rFonts w:cs="ＭＳ 明朝" w:hint="eastAsia"/>
          <w:bCs/>
          <w:sz w:val="24"/>
        </w:rPr>
        <w:t>（</w:t>
      </w:r>
      <w:r>
        <w:rPr>
          <w:rFonts w:cs="ＭＳ 明朝" w:hint="eastAsia"/>
          <w:bCs/>
          <w:sz w:val="24"/>
        </w:rPr>
        <w:t>2</w:t>
      </w:r>
      <w:r>
        <w:rPr>
          <w:rFonts w:cs="ＭＳ 明朝" w:hint="eastAsia"/>
          <w:bCs/>
          <w:sz w:val="24"/>
        </w:rPr>
        <w:t>）</w:t>
      </w:r>
      <w:r>
        <w:rPr>
          <w:rFonts w:cs="ＭＳ 明朝" w:hint="eastAsia"/>
          <w:bCs/>
          <w:sz w:val="24"/>
        </w:rPr>
        <w:t>DX</w:t>
      </w:r>
      <w:r>
        <w:rPr>
          <w:rFonts w:cs="ＭＳ 明朝" w:hint="eastAsia"/>
          <w:bCs/>
          <w:sz w:val="24"/>
        </w:rPr>
        <w:t>による政策を届ける力と現場負担の軽減</w:t>
      </w:r>
    </w:p>
    <w:p w14:paraId="058EEADE" w14:textId="77777777" w:rsidR="003316CA" w:rsidRDefault="003316CA" w:rsidP="003316CA">
      <w:pPr>
        <w:spacing w:line="300" w:lineRule="auto"/>
        <w:ind w:left="243"/>
        <w:rPr>
          <w:rFonts w:cs="ＭＳ 明朝"/>
          <w:bCs/>
          <w:sz w:val="24"/>
        </w:rPr>
      </w:pPr>
      <w:r>
        <w:rPr>
          <w:rFonts w:cs="ＭＳ 明朝" w:hint="eastAsia"/>
          <w:bCs/>
          <w:sz w:val="24"/>
        </w:rPr>
        <w:t xml:space="preserve">　②保育</w:t>
      </w:r>
      <w:r>
        <w:rPr>
          <w:rFonts w:cs="ＭＳ 明朝" w:hint="eastAsia"/>
          <w:bCs/>
          <w:sz w:val="24"/>
        </w:rPr>
        <w:t>DX</w:t>
      </w:r>
      <w:r>
        <w:rPr>
          <w:rFonts w:cs="ＭＳ 明朝" w:hint="eastAsia"/>
          <w:bCs/>
          <w:sz w:val="24"/>
        </w:rPr>
        <w:t>の推進等</w:t>
      </w:r>
    </w:p>
    <w:p w14:paraId="56D4FF12" w14:textId="77777777" w:rsidR="003316CA" w:rsidRPr="00BC0831" w:rsidRDefault="003316CA" w:rsidP="003316CA">
      <w:pPr>
        <w:pStyle w:val="a9"/>
        <w:numPr>
          <w:ilvl w:val="0"/>
          <w:numId w:val="17"/>
        </w:numPr>
        <w:spacing w:line="300" w:lineRule="auto"/>
        <w:ind w:leftChars="0"/>
        <w:rPr>
          <w:rFonts w:cs="ＭＳ 明朝"/>
          <w:bCs/>
          <w:sz w:val="24"/>
        </w:rPr>
      </w:pPr>
      <w:r w:rsidRPr="00BC0831">
        <w:rPr>
          <w:rFonts w:cs="ＭＳ 明朝" w:hint="eastAsia"/>
          <w:bCs/>
          <w:sz w:val="24"/>
        </w:rPr>
        <w:t>保育</w:t>
      </w:r>
      <w:r w:rsidRPr="00BC0831">
        <w:rPr>
          <w:rFonts w:cs="ＭＳ 明朝" w:hint="eastAsia"/>
          <w:bCs/>
          <w:sz w:val="24"/>
        </w:rPr>
        <w:t>DX</w:t>
      </w:r>
      <w:r w:rsidRPr="00BC0831">
        <w:rPr>
          <w:rFonts w:cs="ＭＳ 明朝" w:hint="eastAsia"/>
          <w:bCs/>
          <w:sz w:val="24"/>
        </w:rPr>
        <w:t>の推進：</w:t>
      </w:r>
    </w:p>
    <w:p w14:paraId="444A26C3" w14:textId="770F7CB3" w:rsidR="003316CA" w:rsidRDefault="003316CA" w:rsidP="003316CA">
      <w:pPr>
        <w:spacing w:line="300" w:lineRule="auto"/>
        <w:ind w:left="720" w:hangingChars="300" w:hanging="720"/>
        <w:rPr>
          <w:rFonts w:cs="ＭＳ 明朝"/>
          <w:bCs/>
          <w:sz w:val="24"/>
        </w:rPr>
      </w:pPr>
      <w:r>
        <w:rPr>
          <w:rFonts w:cs="ＭＳ 明朝" w:hint="eastAsia"/>
          <w:bCs/>
          <w:sz w:val="24"/>
        </w:rPr>
        <w:t xml:space="preserve">　　　</w:t>
      </w:r>
      <w:r w:rsidRPr="00B71B56">
        <w:rPr>
          <w:rFonts w:cs="ＭＳ 明朝" w:hint="eastAsia"/>
          <w:bCs/>
          <w:sz w:val="24"/>
        </w:rPr>
        <w:t>保育現場や自治体職員、保護者の負担を軽減し、こどもと向き合う時間の確保や保育の質の向上に関わる業務に注力できる環境を実現するため、『ⅰ保育所等の更なる</w:t>
      </w:r>
      <w:r w:rsidRPr="00B71B56">
        <w:rPr>
          <w:rFonts w:cs="ＭＳ 明朝" w:hint="eastAsia"/>
          <w:bCs/>
          <w:sz w:val="24"/>
        </w:rPr>
        <w:t>ICT</w:t>
      </w:r>
      <w:r w:rsidRPr="00B71B56">
        <w:rPr>
          <w:rFonts w:cs="ＭＳ 明朝" w:hint="eastAsia"/>
          <w:bCs/>
          <w:sz w:val="24"/>
        </w:rPr>
        <w:t>環境整備』、『ⅱ給付・監査等の保育業務ワンスオンリーに向けた「施設管理プラットフォーム」及び保活ワンストップに向けた「保活情報連携基盤」の整備』、『ⅲ先端的な保育</w:t>
      </w:r>
      <w:proofErr w:type="spellStart"/>
      <w:r w:rsidRPr="00B71B56">
        <w:rPr>
          <w:rFonts w:cs="ＭＳ 明朝" w:hint="eastAsia"/>
          <w:bCs/>
          <w:sz w:val="24"/>
        </w:rPr>
        <w:t>ICT</w:t>
      </w:r>
      <w:proofErr w:type="spellEnd"/>
      <w:r w:rsidRPr="00B71B56">
        <w:rPr>
          <w:rFonts w:cs="ＭＳ 明朝" w:hint="eastAsia"/>
          <w:bCs/>
          <w:sz w:val="24"/>
        </w:rPr>
        <w:t>のショーケース化や人材育成・普及啓発のモデルとなる「保育</w:t>
      </w:r>
      <w:r w:rsidRPr="00B71B56">
        <w:rPr>
          <w:rFonts w:cs="ＭＳ 明朝" w:hint="eastAsia"/>
          <w:bCs/>
          <w:sz w:val="24"/>
        </w:rPr>
        <w:t>ICT</w:t>
      </w:r>
      <w:r w:rsidRPr="00B71B56">
        <w:rPr>
          <w:rFonts w:cs="ＭＳ 明朝" w:hint="eastAsia"/>
          <w:bCs/>
          <w:sz w:val="24"/>
        </w:rPr>
        <w:t>ラボ」への支援』などを行う。</w:t>
      </w:r>
    </w:p>
    <w:p w14:paraId="6BBDDCC8" w14:textId="08BBDA0A" w:rsidR="003316CA" w:rsidRPr="003316CA" w:rsidRDefault="003316CA" w:rsidP="003316CA">
      <w:pPr>
        <w:pStyle w:val="a9"/>
        <w:numPr>
          <w:ilvl w:val="0"/>
          <w:numId w:val="17"/>
        </w:numPr>
        <w:spacing w:line="300" w:lineRule="auto"/>
        <w:ind w:leftChars="0"/>
        <w:rPr>
          <w:rFonts w:cs="ＭＳ 明朝"/>
          <w:bCs/>
          <w:sz w:val="24"/>
        </w:rPr>
      </w:pPr>
      <w:r w:rsidRPr="003316CA">
        <w:rPr>
          <w:rFonts w:cs="ＭＳ 明朝" w:hint="eastAsia"/>
          <w:bCs/>
          <w:sz w:val="24"/>
        </w:rPr>
        <w:t>保育所等におけるこどもの安全対策の推進</w:t>
      </w:r>
    </w:p>
    <w:p w14:paraId="6DCBCB9B" w14:textId="2C8D05FD" w:rsidR="003316CA" w:rsidRDefault="003316CA" w:rsidP="003316CA">
      <w:pPr>
        <w:spacing w:line="300" w:lineRule="auto"/>
        <w:ind w:leftChars="300" w:left="630"/>
        <w:rPr>
          <w:rFonts w:cs="ＭＳ 明朝"/>
          <w:bCs/>
          <w:sz w:val="24"/>
        </w:rPr>
      </w:pPr>
      <w:r w:rsidRPr="00BC0831">
        <w:rPr>
          <w:rFonts w:cs="ＭＳ 明朝" w:hint="eastAsia"/>
          <w:bCs/>
          <w:sz w:val="24"/>
        </w:rPr>
        <w:t>睡眠中の事故防止対策に必要な機器（午睡センサー）やこどもの見守りに必要な機器（</w:t>
      </w:r>
      <w:r w:rsidRPr="00BC0831">
        <w:rPr>
          <w:rFonts w:cs="ＭＳ 明朝" w:hint="eastAsia"/>
          <w:bCs/>
          <w:sz w:val="24"/>
        </w:rPr>
        <w:t>AI</w:t>
      </w:r>
      <w:r w:rsidRPr="00BC0831">
        <w:rPr>
          <w:rFonts w:cs="ＭＳ 明朝" w:hint="eastAsia"/>
          <w:bCs/>
          <w:sz w:val="24"/>
        </w:rPr>
        <w:t>見守りカメラ）など、こどもの安全対策に資する設備等の導入を推進するため、補助率の嵩上げ（</w:t>
      </w:r>
      <w:r>
        <w:rPr>
          <w:rFonts w:cs="ＭＳ 明朝" w:hint="eastAsia"/>
          <w:bCs/>
          <w:sz w:val="24"/>
        </w:rPr>
        <w:t>1/2</w:t>
      </w:r>
      <w:r w:rsidRPr="00BC0831">
        <w:rPr>
          <w:rFonts w:cs="ＭＳ 明朝" w:hint="eastAsia"/>
          <w:bCs/>
          <w:sz w:val="24"/>
        </w:rPr>
        <w:t>→</w:t>
      </w:r>
      <w:r>
        <w:rPr>
          <w:rFonts w:cs="ＭＳ 明朝" w:hint="eastAsia"/>
          <w:bCs/>
          <w:sz w:val="24"/>
        </w:rPr>
        <w:t>2/3</w:t>
      </w:r>
      <w:r w:rsidRPr="00BC0831">
        <w:rPr>
          <w:rFonts w:cs="ＭＳ 明朝" w:hint="eastAsia"/>
          <w:bCs/>
          <w:sz w:val="24"/>
        </w:rPr>
        <w:t>）を行うとともに、性被害防止のための設備支援を行う。</w:t>
      </w:r>
    </w:p>
    <w:p w14:paraId="3E4EE954" w14:textId="7173EDB1" w:rsidR="003316CA" w:rsidRDefault="00B850EE" w:rsidP="00D97B96">
      <w:pPr>
        <w:spacing w:line="300" w:lineRule="auto"/>
        <w:ind w:leftChars="-202" w:left="1" w:rightChars="-203" w:right="-426" w:hangingChars="177" w:hanging="425"/>
        <w:rPr>
          <w:rFonts w:cs="ＭＳ 明朝"/>
          <w:bCs/>
          <w:sz w:val="24"/>
        </w:rPr>
      </w:pPr>
      <w:r>
        <w:rPr>
          <w:rFonts w:cs="ＭＳ 明朝"/>
          <w:bCs/>
          <w:noProof/>
          <w:sz w:val="24"/>
        </w:rPr>
        <w:lastRenderedPageBreak/>
        <w:drawing>
          <wp:inline distT="0" distB="0" distL="0" distR="0" wp14:anchorId="0772935E" wp14:editId="29BFD178">
            <wp:extent cx="6640057" cy="4606290"/>
            <wp:effectExtent l="19050" t="19050" r="27940" b="22860"/>
            <wp:docPr id="277605596" name="図 2"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05596" name="図 2" descr="グラフィカル ユーザー インターフェイス, テキスト, アプリケーション, メール&#10;&#10;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6651257" cy="4614059"/>
                    </a:xfrm>
                    <a:prstGeom prst="rect">
                      <a:avLst/>
                    </a:prstGeom>
                    <a:ln>
                      <a:solidFill>
                        <a:schemeClr val="tx1"/>
                      </a:solidFill>
                    </a:ln>
                  </pic:spPr>
                </pic:pic>
              </a:graphicData>
            </a:graphic>
          </wp:inline>
        </w:drawing>
      </w:r>
    </w:p>
    <w:p w14:paraId="0BB6E150" w14:textId="033D24A1" w:rsidR="003316CA" w:rsidRDefault="00B850EE" w:rsidP="00D97B96">
      <w:pPr>
        <w:spacing w:line="300" w:lineRule="auto"/>
        <w:ind w:leftChars="-202" w:left="1" w:hangingChars="177" w:hanging="425"/>
        <w:rPr>
          <w:rFonts w:cs="ＭＳ 明朝"/>
          <w:bCs/>
          <w:sz w:val="24"/>
        </w:rPr>
      </w:pPr>
      <w:r>
        <w:rPr>
          <w:rFonts w:cs="ＭＳ 明朝" w:hint="eastAsia"/>
          <w:bCs/>
          <w:noProof/>
          <w:sz w:val="24"/>
        </w:rPr>
        <w:drawing>
          <wp:inline distT="0" distB="0" distL="0" distR="0" wp14:anchorId="5BB2DCF3" wp14:editId="459AFDFF">
            <wp:extent cx="6639560" cy="4591478"/>
            <wp:effectExtent l="19050" t="19050" r="27940" b="19050"/>
            <wp:docPr id="967745584" name="図 3"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45584" name="図 3" descr="テキスト&#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6649857" cy="4598599"/>
                    </a:xfrm>
                    <a:prstGeom prst="rect">
                      <a:avLst/>
                    </a:prstGeom>
                    <a:ln>
                      <a:solidFill>
                        <a:schemeClr val="tx1"/>
                      </a:solidFill>
                    </a:ln>
                  </pic:spPr>
                </pic:pic>
              </a:graphicData>
            </a:graphic>
          </wp:inline>
        </w:drawing>
      </w:r>
    </w:p>
    <w:p w14:paraId="2F62F7D9" w14:textId="449C0D8B" w:rsidR="00B850EE" w:rsidRDefault="00B850EE" w:rsidP="00D97B96">
      <w:pPr>
        <w:spacing w:line="300" w:lineRule="auto"/>
        <w:ind w:leftChars="-202" w:left="1" w:hangingChars="177" w:hanging="425"/>
        <w:rPr>
          <w:rFonts w:cs="ＭＳ 明朝"/>
          <w:bCs/>
          <w:sz w:val="24"/>
        </w:rPr>
      </w:pPr>
      <w:r>
        <w:rPr>
          <w:rFonts w:cs="ＭＳ 明朝" w:hint="eastAsia"/>
          <w:bCs/>
          <w:noProof/>
          <w:sz w:val="24"/>
        </w:rPr>
        <w:lastRenderedPageBreak/>
        <w:drawing>
          <wp:inline distT="0" distB="0" distL="0" distR="0" wp14:anchorId="31C07341" wp14:editId="33D44340">
            <wp:extent cx="6633210" cy="4604981"/>
            <wp:effectExtent l="19050" t="19050" r="15240" b="24765"/>
            <wp:docPr id="2089498273" name="図 4"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498273" name="図 4" descr="グラフィカル ユーザー インターフェイス, テキスト, アプリケーション&#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6642293" cy="4611287"/>
                    </a:xfrm>
                    <a:prstGeom prst="rect">
                      <a:avLst/>
                    </a:prstGeom>
                    <a:ln>
                      <a:solidFill>
                        <a:schemeClr val="tx1"/>
                      </a:solidFill>
                    </a:ln>
                  </pic:spPr>
                </pic:pic>
              </a:graphicData>
            </a:graphic>
          </wp:inline>
        </w:drawing>
      </w:r>
    </w:p>
    <w:p w14:paraId="783B07A6" w14:textId="549FFD4C" w:rsidR="00B850EE" w:rsidRDefault="00B850EE" w:rsidP="00D97B96">
      <w:pPr>
        <w:spacing w:line="300" w:lineRule="auto"/>
        <w:ind w:leftChars="-203" w:left="-1" w:hangingChars="177" w:hanging="425"/>
        <w:rPr>
          <w:rFonts w:cs="ＭＳ 明朝"/>
          <w:bCs/>
          <w:sz w:val="24"/>
        </w:rPr>
      </w:pPr>
      <w:r>
        <w:rPr>
          <w:rFonts w:cs="ＭＳ 明朝"/>
          <w:bCs/>
          <w:noProof/>
          <w:sz w:val="24"/>
        </w:rPr>
        <w:drawing>
          <wp:inline distT="0" distB="0" distL="0" distR="0" wp14:anchorId="18C53570" wp14:editId="02FCC955">
            <wp:extent cx="6639997" cy="4598670"/>
            <wp:effectExtent l="19050" t="19050" r="27940" b="11430"/>
            <wp:docPr id="178529030" name="図 5"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29030" name="図 5" descr="テキスト&#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6645603" cy="4602553"/>
                    </a:xfrm>
                    <a:prstGeom prst="rect">
                      <a:avLst/>
                    </a:prstGeom>
                    <a:ln>
                      <a:solidFill>
                        <a:schemeClr val="tx1"/>
                      </a:solidFill>
                    </a:ln>
                  </pic:spPr>
                </pic:pic>
              </a:graphicData>
            </a:graphic>
          </wp:inline>
        </w:drawing>
      </w:r>
    </w:p>
    <w:p w14:paraId="745A0445" w14:textId="77777777" w:rsidR="003316CA" w:rsidRPr="00610931" w:rsidRDefault="003316CA" w:rsidP="003316CA">
      <w:pPr>
        <w:spacing w:line="300" w:lineRule="auto"/>
        <w:ind w:left="720" w:hangingChars="300" w:hanging="720"/>
        <w:rPr>
          <w:rFonts w:ascii="BIZ UDPゴシック" w:eastAsia="BIZ UDPゴシック" w:hAnsi="BIZ UDPゴシック" w:cs="ＭＳ 明朝"/>
          <w:b/>
          <w:sz w:val="24"/>
          <w:u w:val="single"/>
        </w:rPr>
      </w:pPr>
      <w:r>
        <w:rPr>
          <w:rFonts w:cs="ＭＳ 明朝" w:hint="eastAsia"/>
          <w:bCs/>
          <w:sz w:val="24"/>
        </w:rPr>
        <w:lastRenderedPageBreak/>
        <w:t xml:space="preserve">　</w:t>
      </w:r>
      <w:r w:rsidRPr="00610931">
        <w:rPr>
          <w:rFonts w:ascii="BIZ UDPゴシック" w:eastAsia="BIZ UDPゴシック" w:hAnsi="BIZ UDPゴシック" w:cs="ＭＳ 明朝" w:hint="eastAsia"/>
          <w:b/>
          <w:sz w:val="24"/>
          <w:u w:val="single"/>
        </w:rPr>
        <w:t>3　妊娠期からの子育て期の包括的な切れ目のない支援</w:t>
      </w:r>
    </w:p>
    <w:p w14:paraId="3C62B338" w14:textId="77777777" w:rsidR="003316CA" w:rsidRPr="00610931" w:rsidRDefault="003316CA" w:rsidP="003316CA">
      <w:pPr>
        <w:spacing w:line="300" w:lineRule="auto"/>
        <w:ind w:left="720" w:hangingChars="300" w:hanging="720"/>
        <w:rPr>
          <w:rFonts w:cs="ＭＳ 明朝"/>
          <w:bCs/>
          <w:sz w:val="24"/>
        </w:rPr>
      </w:pPr>
      <w:r>
        <w:rPr>
          <w:rFonts w:cs="ＭＳ 明朝" w:hint="eastAsia"/>
          <w:bCs/>
          <w:sz w:val="24"/>
        </w:rPr>
        <w:t xml:space="preserve">　</w:t>
      </w:r>
      <w:r w:rsidRPr="00610931">
        <w:rPr>
          <w:rFonts w:cs="ＭＳ 明朝" w:hint="eastAsia"/>
          <w:bCs/>
          <w:sz w:val="24"/>
        </w:rPr>
        <w:t>（</w:t>
      </w:r>
      <w:r>
        <w:rPr>
          <w:rFonts w:cs="ＭＳ 明朝" w:hint="eastAsia"/>
          <w:bCs/>
          <w:sz w:val="24"/>
        </w:rPr>
        <w:t>3</w:t>
      </w:r>
      <w:r w:rsidRPr="00610931">
        <w:rPr>
          <w:rFonts w:cs="ＭＳ 明朝" w:hint="eastAsia"/>
          <w:bCs/>
          <w:sz w:val="24"/>
        </w:rPr>
        <w:t>）乳幼児健診等の推進</w:t>
      </w:r>
    </w:p>
    <w:p w14:paraId="31823167" w14:textId="77777777" w:rsidR="003316CA" w:rsidRPr="00610931" w:rsidRDefault="003316CA" w:rsidP="003316CA">
      <w:pPr>
        <w:spacing w:line="300" w:lineRule="auto"/>
        <w:ind w:leftChars="200" w:left="660" w:hangingChars="100" w:hanging="240"/>
        <w:rPr>
          <w:rFonts w:cs="ＭＳ 明朝"/>
          <w:bCs/>
          <w:sz w:val="24"/>
        </w:rPr>
      </w:pPr>
      <w:r w:rsidRPr="00610931">
        <w:rPr>
          <w:rFonts w:cs="ＭＳ 明朝" w:hint="eastAsia"/>
          <w:bCs/>
          <w:sz w:val="24"/>
        </w:rPr>
        <w:t>①</w:t>
      </w:r>
      <w:r w:rsidRPr="00610931">
        <w:rPr>
          <w:rFonts w:cs="ＭＳ 明朝" w:hint="eastAsia"/>
          <w:bCs/>
          <w:sz w:val="24"/>
        </w:rPr>
        <w:t xml:space="preserve"> </w:t>
      </w:r>
      <w:r w:rsidRPr="00610931">
        <w:rPr>
          <w:rFonts w:cs="ＭＳ 明朝" w:hint="eastAsia"/>
          <w:bCs/>
          <w:sz w:val="24"/>
        </w:rPr>
        <w:t>乳幼児健康診査の推進</w:t>
      </w:r>
    </w:p>
    <w:p w14:paraId="6AAE0FE3" w14:textId="77777777" w:rsidR="003316CA" w:rsidRPr="00610931" w:rsidRDefault="003316CA" w:rsidP="003316CA">
      <w:pPr>
        <w:spacing w:line="300" w:lineRule="auto"/>
        <w:ind w:leftChars="200" w:left="660" w:hangingChars="100" w:hanging="240"/>
        <w:rPr>
          <w:rFonts w:cs="ＭＳ 明朝"/>
          <w:bCs/>
          <w:sz w:val="24"/>
        </w:rPr>
      </w:pPr>
      <w:r w:rsidRPr="00610931">
        <w:rPr>
          <w:rFonts w:cs="ＭＳ 明朝" w:hint="eastAsia"/>
          <w:bCs/>
          <w:sz w:val="24"/>
        </w:rPr>
        <w:t>•</w:t>
      </w:r>
      <w:r w:rsidRPr="00610931">
        <w:rPr>
          <w:rFonts w:cs="ＭＳ 明朝" w:hint="eastAsia"/>
          <w:bCs/>
          <w:sz w:val="24"/>
        </w:rPr>
        <w:t xml:space="preserve"> </w:t>
      </w:r>
      <w:r w:rsidRPr="00610931">
        <w:rPr>
          <w:rFonts w:cs="ＭＳ 明朝" w:hint="eastAsia"/>
          <w:bCs/>
          <w:sz w:val="24"/>
        </w:rPr>
        <w:t>「１か月児」及び「５歳児」健診について、全国の自治体での実施を目指して健康診査の費用に対し補助を行う。（令和５年度補正予算の事業の継続実施）</w:t>
      </w:r>
    </w:p>
    <w:p w14:paraId="32A45EA4" w14:textId="77777777" w:rsidR="003316CA" w:rsidRDefault="003316CA" w:rsidP="003316CA">
      <w:pPr>
        <w:spacing w:line="300" w:lineRule="auto"/>
        <w:ind w:leftChars="200" w:left="660" w:hangingChars="100" w:hanging="240"/>
        <w:rPr>
          <w:rFonts w:cs="ＭＳ 明朝"/>
          <w:bCs/>
          <w:sz w:val="24"/>
        </w:rPr>
      </w:pPr>
      <w:r w:rsidRPr="00610931">
        <w:rPr>
          <w:rFonts w:cs="ＭＳ 明朝" w:hint="eastAsia"/>
          <w:bCs/>
          <w:sz w:val="24"/>
        </w:rPr>
        <w:t>•</w:t>
      </w:r>
      <w:r w:rsidRPr="00610931">
        <w:rPr>
          <w:rFonts w:cs="ＭＳ 明朝" w:hint="eastAsia"/>
          <w:bCs/>
          <w:sz w:val="24"/>
        </w:rPr>
        <w:t xml:space="preserve"> </w:t>
      </w:r>
      <w:r w:rsidRPr="00610931">
        <w:rPr>
          <w:rFonts w:cs="ＭＳ 明朝" w:hint="eastAsia"/>
          <w:bCs/>
          <w:sz w:val="24"/>
        </w:rPr>
        <w:t>「１か月児」、「３～６か月児」、「９～</w:t>
      </w:r>
      <w:r w:rsidRPr="00610931">
        <w:rPr>
          <w:rFonts w:cs="ＭＳ 明朝" w:hint="eastAsia"/>
          <w:bCs/>
          <w:sz w:val="24"/>
        </w:rPr>
        <w:t>11</w:t>
      </w:r>
      <w:r w:rsidRPr="00610931">
        <w:rPr>
          <w:rFonts w:cs="ＭＳ 明朝" w:hint="eastAsia"/>
          <w:bCs/>
          <w:sz w:val="24"/>
        </w:rPr>
        <w:t>か月児」、「５歳児」健診等の実施を推進するための体制整備の支援を行う。</w:t>
      </w:r>
    </w:p>
    <w:p w14:paraId="66CF97FC" w14:textId="64D7C49E" w:rsidR="003316CA" w:rsidRDefault="00B850EE" w:rsidP="00D97B96">
      <w:pPr>
        <w:spacing w:line="300" w:lineRule="auto"/>
        <w:ind w:leftChars="-202" w:left="721" w:hangingChars="477" w:hanging="1145"/>
        <w:rPr>
          <w:rFonts w:ascii="BIZ UDPゴシック" w:eastAsia="BIZ UDPゴシック" w:hAnsi="BIZ UDPゴシック" w:cs="ＭＳ 明朝"/>
          <w:bCs/>
          <w:sz w:val="24"/>
        </w:rPr>
      </w:pPr>
      <w:r>
        <w:rPr>
          <w:rFonts w:ascii="BIZ UDPゴシック" w:eastAsia="BIZ UDPゴシック" w:hAnsi="BIZ UDPゴシック" w:cs="ＭＳ 明朝"/>
          <w:bCs/>
          <w:noProof/>
          <w:sz w:val="24"/>
        </w:rPr>
        <w:drawing>
          <wp:inline distT="0" distB="0" distL="0" distR="0" wp14:anchorId="449EC38E" wp14:editId="3EF74928">
            <wp:extent cx="6709410" cy="4639783"/>
            <wp:effectExtent l="19050" t="19050" r="15240" b="27940"/>
            <wp:docPr id="2034535629" name="図 6" descr="アプリケーション&#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535629" name="図 6" descr="アプリケーション&#10;&#10;低い精度で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6729313" cy="4653546"/>
                    </a:xfrm>
                    <a:prstGeom prst="rect">
                      <a:avLst/>
                    </a:prstGeom>
                    <a:ln>
                      <a:solidFill>
                        <a:schemeClr val="tx1"/>
                      </a:solidFill>
                    </a:ln>
                  </pic:spPr>
                </pic:pic>
              </a:graphicData>
            </a:graphic>
          </wp:inline>
        </w:drawing>
      </w:r>
    </w:p>
    <w:p w14:paraId="6D02D7A7" w14:textId="77777777" w:rsidR="00B850EE" w:rsidRDefault="00B850EE" w:rsidP="003316CA">
      <w:pPr>
        <w:spacing w:line="300" w:lineRule="auto"/>
        <w:ind w:left="720" w:hangingChars="300" w:hanging="720"/>
        <w:rPr>
          <w:rFonts w:ascii="BIZ UDPゴシック" w:eastAsia="BIZ UDPゴシック" w:hAnsi="BIZ UDPゴシック" w:cs="ＭＳ 明朝"/>
          <w:bCs/>
          <w:sz w:val="24"/>
        </w:rPr>
      </w:pPr>
    </w:p>
    <w:p w14:paraId="60D61F48" w14:textId="77777777" w:rsidR="00301CCA" w:rsidRDefault="00301CCA" w:rsidP="003316CA">
      <w:pPr>
        <w:spacing w:line="300" w:lineRule="auto"/>
        <w:ind w:left="720" w:hangingChars="300" w:hanging="720"/>
        <w:rPr>
          <w:rFonts w:ascii="BIZ UDPゴシック" w:eastAsia="BIZ UDPゴシック" w:hAnsi="BIZ UDPゴシック" w:cs="ＭＳ 明朝"/>
          <w:bCs/>
          <w:sz w:val="24"/>
        </w:rPr>
      </w:pPr>
    </w:p>
    <w:p w14:paraId="36832DB3" w14:textId="77777777" w:rsidR="00301CCA" w:rsidRPr="002D004F" w:rsidRDefault="00301CCA" w:rsidP="003316CA">
      <w:pPr>
        <w:spacing w:line="300" w:lineRule="auto"/>
        <w:ind w:left="720" w:hangingChars="300" w:hanging="720"/>
        <w:rPr>
          <w:rFonts w:ascii="BIZ UDPゴシック" w:eastAsia="BIZ UDPゴシック" w:hAnsi="BIZ UDPゴシック" w:cs="ＭＳ 明朝"/>
          <w:bCs/>
          <w:sz w:val="24"/>
        </w:rPr>
      </w:pPr>
    </w:p>
    <w:p w14:paraId="450699A7" w14:textId="77777777" w:rsidR="003316CA" w:rsidRPr="00852304" w:rsidRDefault="003316CA" w:rsidP="003316CA">
      <w:pPr>
        <w:spacing w:line="300" w:lineRule="auto"/>
        <w:rPr>
          <w:rFonts w:ascii="BIZ UDPゴシック" w:eastAsia="BIZ UDPゴシック" w:hAnsi="BIZ UDPゴシック" w:cs="ＭＳ 明朝"/>
          <w:b/>
          <w:sz w:val="24"/>
        </w:rPr>
      </w:pPr>
      <w:r w:rsidRPr="00852304">
        <w:rPr>
          <w:rFonts w:ascii="BIZ UDPゴシック" w:eastAsia="BIZ UDPゴシック" w:hAnsi="BIZ UDPゴシック" w:cs="ＭＳ 明朝" w:hint="eastAsia"/>
          <w:b/>
          <w:sz w:val="24"/>
          <w:u w:val="single"/>
        </w:rPr>
        <w:t>第3　より良い子育て環境の提供</w:t>
      </w:r>
      <w:r w:rsidRPr="00852304">
        <w:rPr>
          <w:rFonts w:ascii="BIZ UDPゴシック" w:eastAsia="BIZ UDPゴシック" w:hAnsi="BIZ UDPゴシック" w:cs="ＭＳ 明朝" w:hint="eastAsia"/>
          <w:b/>
          <w:sz w:val="24"/>
        </w:rPr>
        <w:t xml:space="preserve">　</w:t>
      </w:r>
    </w:p>
    <w:p w14:paraId="1FB9CAC3" w14:textId="77777777" w:rsidR="003316CA" w:rsidRPr="00852304" w:rsidRDefault="003316CA" w:rsidP="003316CA">
      <w:pPr>
        <w:spacing w:line="300" w:lineRule="auto"/>
        <w:ind w:firstLineChars="100" w:firstLine="240"/>
        <w:rPr>
          <w:rFonts w:ascii="BIZ UDPゴシック" w:eastAsia="BIZ UDPゴシック" w:hAnsi="BIZ UDPゴシック" w:cs="ＭＳ 明朝"/>
          <w:b/>
          <w:sz w:val="24"/>
          <w:u w:val="single"/>
        </w:rPr>
      </w:pPr>
      <w:r w:rsidRPr="00852304">
        <w:rPr>
          <w:rFonts w:ascii="BIZ UDPゴシック" w:eastAsia="BIZ UDPゴシック" w:hAnsi="BIZ UDPゴシック" w:cs="ＭＳ 明朝"/>
          <w:b/>
          <w:sz w:val="24"/>
          <w:u w:val="single"/>
        </w:rPr>
        <w:t>2</w:t>
      </w:r>
      <w:r w:rsidRPr="00852304">
        <w:rPr>
          <w:rFonts w:ascii="BIZ UDPゴシック" w:eastAsia="BIZ UDPゴシック" w:hAnsi="BIZ UDPゴシック" w:cs="ＭＳ 明朝" w:hint="eastAsia"/>
          <w:b/>
          <w:sz w:val="24"/>
          <w:u w:val="single"/>
        </w:rPr>
        <w:t xml:space="preserve">　保育の質の向上等</w:t>
      </w:r>
    </w:p>
    <w:p w14:paraId="35A4702F" w14:textId="77777777" w:rsidR="003316CA" w:rsidRPr="0088506B" w:rsidRDefault="003316CA" w:rsidP="003316CA">
      <w:pPr>
        <w:spacing w:line="300" w:lineRule="auto"/>
        <w:ind w:firstLineChars="100" w:firstLine="240"/>
        <w:rPr>
          <w:rFonts w:ascii="ＭＳ 明朝" w:hAnsi="ＭＳ 明朝" w:cs="ＭＳ 明朝"/>
          <w:bCs/>
          <w:sz w:val="24"/>
        </w:rPr>
      </w:pPr>
      <w:r w:rsidRPr="0088506B">
        <w:rPr>
          <w:rFonts w:ascii="ＭＳ 明朝" w:hAnsi="ＭＳ 明朝" w:cs="ＭＳ 明朝" w:hint="eastAsia"/>
          <w:bCs/>
          <w:sz w:val="24"/>
        </w:rPr>
        <w:t>（</w:t>
      </w:r>
      <w:r w:rsidRPr="0088506B">
        <w:rPr>
          <w:rFonts w:cs="ＭＳ 明朝"/>
          <w:bCs/>
          <w:sz w:val="24"/>
        </w:rPr>
        <w:t>1</w:t>
      </w:r>
      <w:r w:rsidRPr="0088506B">
        <w:rPr>
          <w:rFonts w:ascii="ＭＳ 明朝" w:hAnsi="ＭＳ 明朝" w:cs="ＭＳ 明朝" w:hint="eastAsia"/>
          <w:bCs/>
          <w:sz w:val="24"/>
        </w:rPr>
        <w:t>）保育の質の向上等の推進</w:t>
      </w:r>
    </w:p>
    <w:p w14:paraId="007090A6" w14:textId="57429822" w:rsidR="003316CA" w:rsidRDefault="003316CA" w:rsidP="003316CA">
      <w:pPr>
        <w:spacing w:line="300" w:lineRule="auto"/>
        <w:ind w:leftChars="200" w:left="660" w:hangingChars="100" w:hanging="240"/>
        <w:rPr>
          <w:rFonts w:ascii="ＭＳ 明朝" w:hAnsi="ＭＳ 明朝" w:cs="ＭＳ 明朝"/>
          <w:bCs/>
          <w:sz w:val="24"/>
        </w:rPr>
      </w:pPr>
      <w:r w:rsidRPr="0088506B">
        <w:rPr>
          <w:rFonts w:ascii="ＭＳ 明朝" w:hAnsi="ＭＳ 明朝" w:cs="ＭＳ 明朝" w:hint="eastAsia"/>
          <w:bCs/>
          <w:sz w:val="24"/>
        </w:rPr>
        <w:t>• 保育所等における保育の内容の質の確保・向上を推進するため、保育士等に対する研修を実施・支援するとともに、地域における保育の質の向上の体制整備等に関する調査研究を実施する。</w:t>
      </w:r>
    </w:p>
    <w:p w14:paraId="7969CE0C" w14:textId="7B30F84E" w:rsidR="003316CA" w:rsidRDefault="00D97B96" w:rsidP="00D97B96">
      <w:pPr>
        <w:spacing w:line="300" w:lineRule="auto"/>
        <w:ind w:leftChars="-202" w:left="1" w:hangingChars="177" w:hanging="425"/>
        <w:rPr>
          <w:rFonts w:ascii="ＭＳ 明朝" w:hAnsi="ＭＳ 明朝" w:cs="ＭＳ 明朝"/>
          <w:bCs/>
          <w:sz w:val="24"/>
        </w:rPr>
      </w:pPr>
      <w:r>
        <w:rPr>
          <w:rFonts w:ascii="ＭＳ 明朝" w:hAnsi="ＭＳ 明朝" w:cs="ＭＳ 明朝"/>
          <w:bCs/>
          <w:noProof/>
          <w:sz w:val="24"/>
        </w:rPr>
        <w:lastRenderedPageBreak/>
        <w:drawing>
          <wp:inline distT="0" distB="0" distL="0" distR="0" wp14:anchorId="20B2CB17" wp14:editId="68530403">
            <wp:extent cx="6712992" cy="4652010"/>
            <wp:effectExtent l="19050" t="19050" r="12065" b="15240"/>
            <wp:docPr id="368665900" name="図 7"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5900" name="図 7" descr="グラフィカル ユーザー インターフェイス, テキスト, アプリケーション, メール&#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6722183" cy="4658379"/>
                    </a:xfrm>
                    <a:prstGeom prst="rect">
                      <a:avLst/>
                    </a:prstGeom>
                    <a:ln>
                      <a:solidFill>
                        <a:schemeClr val="tx1"/>
                      </a:solidFill>
                    </a:ln>
                  </pic:spPr>
                </pic:pic>
              </a:graphicData>
            </a:graphic>
          </wp:inline>
        </w:drawing>
      </w:r>
    </w:p>
    <w:p w14:paraId="5758EFEB" w14:textId="303D306A" w:rsidR="00D97B96" w:rsidRDefault="00D97B96" w:rsidP="00D97B96">
      <w:pPr>
        <w:spacing w:line="300" w:lineRule="auto"/>
        <w:ind w:leftChars="-203" w:left="-1" w:hangingChars="177" w:hanging="425"/>
        <w:rPr>
          <w:rFonts w:ascii="ＭＳ 明朝" w:hAnsi="ＭＳ 明朝" w:cs="ＭＳ 明朝"/>
          <w:bCs/>
          <w:sz w:val="24"/>
        </w:rPr>
      </w:pPr>
      <w:r>
        <w:rPr>
          <w:rFonts w:ascii="ＭＳ 明朝" w:hAnsi="ＭＳ 明朝" w:cs="ＭＳ 明朝" w:hint="eastAsia"/>
          <w:bCs/>
          <w:noProof/>
          <w:sz w:val="24"/>
        </w:rPr>
        <w:drawing>
          <wp:inline distT="0" distB="0" distL="0" distR="0" wp14:anchorId="36772155" wp14:editId="09DD314B">
            <wp:extent cx="6709977" cy="4652010"/>
            <wp:effectExtent l="19050" t="19050" r="15240" b="15240"/>
            <wp:docPr id="208313742" name="図 8"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13742" name="図 8" descr="グラフィカル ユーザー インターフェイス, テキスト, アプリケーション&#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6719352" cy="4658510"/>
                    </a:xfrm>
                    <a:prstGeom prst="rect">
                      <a:avLst/>
                    </a:prstGeom>
                    <a:ln>
                      <a:solidFill>
                        <a:schemeClr val="tx1"/>
                      </a:solidFill>
                    </a:ln>
                  </pic:spPr>
                </pic:pic>
              </a:graphicData>
            </a:graphic>
          </wp:inline>
        </w:drawing>
      </w:r>
    </w:p>
    <w:p w14:paraId="4B975701" w14:textId="77777777" w:rsidR="003316CA" w:rsidRPr="0088506B" w:rsidRDefault="003316CA" w:rsidP="003316CA">
      <w:pPr>
        <w:spacing w:line="300" w:lineRule="auto"/>
        <w:ind w:firstLineChars="100" w:firstLine="240"/>
        <w:rPr>
          <w:rFonts w:ascii="ＭＳ 明朝" w:hAnsi="ＭＳ 明朝" w:cs="ＭＳ 明朝"/>
          <w:bCs/>
          <w:sz w:val="24"/>
        </w:rPr>
      </w:pPr>
      <w:r w:rsidRPr="0088506B">
        <w:rPr>
          <w:rFonts w:ascii="ＭＳ 明朝" w:hAnsi="ＭＳ 明朝" w:cs="ＭＳ 明朝" w:hint="eastAsia"/>
          <w:bCs/>
          <w:sz w:val="24"/>
        </w:rPr>
        <w:lastRenderedPageBreak/>
        <w:t>（</w:t>
      </w:r>
      <w:r w:rsidRPr="0088506B">
        <w:rPr>
          <w:rFonts w:cs="ＭＳ 明朝"/>
          <w:bCs/>
          <w:sz w:val="24"/>
        </w:rPr>
        <w:t>3</w:t>
      </w:r>
      <w:r w:rsidRPr="0088506B">
        <w:rPr>
          <w:rFonts w:ascii="ＭＳ 明朝" w:hAnsi="ＭＳ 明朝" w:cs="ＭＳ 明朝" w:hint="eastAsia"/>
          <w:bCs/>
          <w:sz w:val="24"/>
        </w:rPr>
        <w:t>）保育所整備費等の支援</w:t>
      </w:r>
    </w:p>
    <w:p w14:paraId="07F1936A" w14:textId="77777777" w:rsidR="003316CA" w:rsidRDefault="003316CA" w:rsidP="003316CA">
      <w:pPr>
        <w:spacing w:line="300" w:lineRule="auto"/>
        <w:ind w:leftChars="200" w:left="660" w:hangingChars="100" w:hanging="240"/>
        <w:rPr>
          <w:rFonts w:ascii="ＭＳ 明朝" w:hAnsi="ＭＳ 明朝" w:cs="ＭＳ 明朝"/>
          <w:bCs/>
          <w:sz w:val="24"/>
        </w:rPr>
      </w:pPr>
      <w:r w:rsidRPr="0088506B">
        <w:rPr>
          <w:rFonts w:ascii="ＭＳ 明朝" w:hAnsi="ＭＳ 明朝" w:cs="ＭＳ 明朝" w:hint="eastAsia"/>
          <w:bCs/>
          <w:sz w:val="24"/>
        </w:rPr>
        <w:t>• こども誰でも通園制度や人口減少地域における多機能化などの地方自治体の取組を積極的に支援するため補助率の嵩上げを行う（1/2→2/3）。※併せて待機児童数等を踏まえ嵩上げの要件等の見直しを行う。</w:t>
      </w:r>
    </w:p>
    <w:p w14:paraId="59B0F903" w14:textId="2D5F4312" w:rsidR="003316CA" w:rsidRDefault="00D97B96" w:rsidP="00D97B96">
      <w:pPr>
        <w:spacing w:line="300" w:lineRule="auto"/>
        <w:rPr>
          <w:rFonts w:ascii="ＭＳ 明朝" w:hAnsi="ＭＳ 明朝" w:cs="ＭＳ 明朝"/>
          <w:bCs/>
          <w:sz w:val="24"/>
        </w:rPr>
      </w:pPr>
      <w:r>
        <w:rPr>
          <w:rFonts w:ascii="ＭＳ 明朝" w:hAnsi="ＭＳ 明朝" w:cs="ＭＳ 明朝" w:hint="eastAsia"/>
          <w:bCs/>
          <w:noProof/>
          <w:sz w:val="24"/>
        </w:rPr>
        <w:drawing>
          <wp:inline distT="0" distB="0" distL="0" distR="0" wp14:anchorId="3A9CE720" wp14:editId="547A4D00">
            <wp:extent cx="6120130" cy="4245610"/>
            <wp:effectExtent l="19050" t="19050" r="13970" b="21590"/>
            <wp:docPr id="1258279483" name="図 9" descr="テキスト&#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279483" name="図 9" descr="テキスト&#10;&#10;低い精度で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6120130" cy="4245610"/>
                    </a:xfrm>
                    <a:prstGeom prst="rect">
                      <a:avLst/>
                    </a:prstGeom>
                    <a:ln>
                      <a:solidFill>
                        <a:schemeClr val="tx1"/>
                      </a:solidFill>
                    </a:ln>
                  </pic:spPr>
                </pic:pic>
              </a:graphicData>
            </a:graphic>
          </wp:inline>
        </w:drawing>
      </w:r>
    </w:p>
    <w:p w14:paraId="69746DB2" w14:textId="6FABEB33" w:rsidR="00D97B96" w:rsidRDefault="00D97B96" w:rsidP="00D97B96">
      <w:pPr>
        <w:spacing w:line="300" w:lineRule="auto"/>
        <w:rPr>
          <w:rFonts w:ascii="ＭＳ 明朝" w:hAnsi="ＭＳ 明朝" w:cs="ＭＳ 明朝"/>
          <w:bCs/>
          <w:sz w:val="24"/>
        </w:rPr>
      </w:pPr>
      <w:r>
        <w:rPr>
          <w:rFonts w:ascii="ＭＳ 明朝" w:hAnsi="ＭＳ 明朝" w:cs="ＭＳ 明朝" w:hint="eastAsia"/>
          <w:bCs/>
          <w:noProof/>
          <w:sz w:val="24"/>
        </w:rPr>
        <w:drawing>
          <wp:inline distT="0" distB="0" distL="0" distR="0" wp14:anchorId="316AE576" wp14:editId="112AD66E">
            <wp:extent cx="6120130" cy="4236720"/>
            <wp:effectExtent l="19050" t="19050" r="13970" b="11430"/>
            <wp:docPr id="330808022" name="図 10"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808022" name="図 10" descr="テキスト が含まれている画像&#10;&#10;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6120130" cy="4236720"/>
                    </a:xfrm>
                    <a:prstGeom prst="rect">
                      <a:avLst/>
                    </a:prstGeom>
                    <a:ln>
                      <a:solidFill>
                        <a:schemeClr val="tx1"/>
                      </a:solidFill>
                    </a:ln>
                  </pic:spPr>
                </pic:pic>
              </a:graphicData>
            </a:graphic>
          </wp:inline>
        </w:drawing>
      </w:r>
    </w:p>
    <w:p w14:paraId="13369D90" w14:textId="77777777" w:rsidR="003316CA" w:rsidRPr="00A054BA" w:rsidRDefault="003316CA" w:rsidP="003316CA">
      <w:pPr>
        <w:spacing w:line="300" w:lineRule="auto"/>
        <w:ind w:firstLineChars="100" w:firstLine="240"/>
        <w:rPr>
          <w:rFonts w:ascii="ＭＳ 明朝" w:hAnsi="ＭＳ 明朝" w:cs="ＭＳ 明朝"/>
          <w:bCs/>
          <w:sz w:val="24"/>
        </w:rPr>
      </w:pPr>
      <w:r w:rsidRPr="00A054BA">
        <w:rPr>
          <w:rFonts w:ascii="ＭＳ 明朝" w:hAnsi="ＭＳ 明朝" w:cs="ＭＳ 明朝" w:hint="eastAsia"/>
          <w:bCs/>
          <w:sz w:val="24"/>
        </w:rPr>
        <w:lastRenderedPageBreak/>
        <w:t>（</w:t>
      </w:r>
      <w:r w:rsidRPr="00A054BA">
        <w:rPr>
          <w:rFonts w:asciiTheme="minorHAnsi" w:hAnsiTheme="minorHAnsi" w:cs="ＭＳ 明朝"/>
          <w:bCs/>
          <w:sz w:val="24"/>
        </w:rPr>
        <w:t>7</w:t>
      </w:r>
      <w:r w:rsidRPr="00A054BA">
        <w:rPr>
          <w:rFonts w:ascii="ＭＳ 明朝" w:hAnsi="ＭＳ 明朝" w:cs="ＭＳ 明朝" w:hint="eastAsia"/>
          <w:bCs/>
          <w:sz w:val="24"/>
        </w:rPr>
        <w:t>）こども誰でも通園制度の制度化</w:t>
      </w:r>
    </w:p>
    <w:p w14:paraId="31475104" w14:textId="77777777" w:rsidR="003316CA" w:rsidRPr="00A054BA" w:rsidRDefault="003316CA" w:rsidP="003316CA">
      <w:pPr>
        <w:spacing w:line="300" w:lineRule="auto"/>
        <w:ind w:leftChars="200" w:left="660" w:hangingChars="100" w:hanging="240"/>
        <w:rPr>
          <w:rFonts w:ascii="ＭＳ 明朝" w:hAnsi="ＭＳ 明朝" w:cs="ＭＳ 明朝"/>
          <w:bCs/>
          <w:sz w:val="24"/>
        </w:rPr>
      </w:pPr>
      <w:r w:rsidRPr="00A054BA">
        <w:rPr>
          <w:rFonts w:ascii="ＭＳ 明朝" w:hAnsi="ＭＳ 明朝" w:cs="ＭＳ 明朝" w:hint="eastAsia"/>
          <w:bCs/>
          <w:sz w:val="24"/>
        </w:rPr>
        <w:t>• こども誰でも通園制度を制度化し、乳児等通園支援事業（こども誰でも通園制度）について、令和７年度に限り地域子ども・子育て支援事業で実施する。</w:t>
      </w:r>
    </w:p>
    <w:p w14:paraId="17FBC6AB" w14:textId="4664649C" w:rsidR="003316CA" w:rsidRPr="00A054BA" w:rsidRDefault="003316CA" w:rsidP="003316CA">
      <w:pPr>
        <w:spacing w:line="300" w:lineRule="auto"/>
        <w:ind w:leftChars="200" w:left="900" w:hangingChars="200" w:hanging="480"/>
        <w:rPr>
          <w:rFonts w:ascii="ＭＳ 明朝" w:hAnsi="ＭＳ 明朝" w:cs="ＭＳ 明朝"/>
          <w:bCs/>
          <w:sz w:val="24"/>
        </w:rPr>
      </w:pPr>
      <w:r w:rsidRPr="00A054BA">
        <w:rPr>
          <w:rFonts w:ascii="ＭＳ 明朝" w:hAnsi="ＭＳ 明朝" w:cs="ＭＳ 明朝" w:hint="eastAsia"/>
          <w:bCs/>
          <w:sz w:val="24"/>
        </w:rPr>
        <w:t>※「こども誰でも通園制度の制度化、本格実施に向けた検討会」での議論の整理などを踏まえて事業を実施する。</w:t>
      </w:r>
    </w:p>
    <w:p w14:paraId="31015B26" w14:textId="77777777" w:rsidR="003316CA" w:rsidRDefault="003316CA" w:rsidP="003316CA">
      <w:pPr>
        <w:spacing w:line="300" w:lineRule="auto"/>
        <w:ind w:leftChars="200" w:left="660" w:hangingChars="100" w:hanging="240"/>
        <w:rPr>
          <w:rFonts w:ascii="ＭＳ 明朝" w:hAnsi="ＭＳ 明朝" w:cs="ＭＳ 明朝"/>
          <w:bCs/>
          <w:sz w:val="24"/>
        </w:rPr>
      </w:pPr>
      <w:r w:rsidRPr="00A054BA">
        <w:rPr>
          <w:rFonts w:ascii="ＭＳ 明朝" w:hAnsi="ＭＳ 明朝" w:cs="ＭＳ 明朝" w:hint="eastAsia"/>
          <w:bCs/>
          <w:sz w:val="24"/>
        </w:rPr>
        <w:t>• 利用者の利用予約、事業者の請求事務等を容易に行うことができるこども誰でも通園制度総合支援システムの運用保守経費や機能改修経費を計上し、適切なシステム運用を図る。</w:t>
      </w:r>
    </w:p>
    <w:p w14:paraId="1C129028" w14:textId="6D9C6C61" w:rsidR="003316CA" w:rsidRDefault="00D97B96" w:rsidP="00D97B96">
      <w:pPr>
        <w:spacing w:line="300" w:lineRule="auto"/>
        <w:ind w:leftChars="-203" w:left="-1" w:hangingChars="177" w:hanging="425"/>
        <w:rPr>
          <w:rFonts w:ascii="ＭＳ 明朝" w:hAnsi="ＭＳ 明朝" w:cs="ＭＳ 明朝"/>
          <w:bCs/>
          <w:sz w:val="24"/>
        </w:rPr>
      </w:pPr>
      <w:r>
        <w:rPr>
          <w:rFonts w:ascii="ＭＳ 明朝" w:hAnsi="ＭＳ 明朝" w:cs="ＭＳ 明朝" w:hint="eastAsia"/>
          <w:bCs/>
          <w:noProof/>
          <w:sz w:val="24"/>
        </w:rPr>
        <w:drawing>
          <wp:inline distT="0" distB="0" distL="0" distR="0" wp14:anchorId="24F6AA2B" wp14:editId="28A1A47D">
            <wp:extent cx="6664998" cy="4613910"/>
            <wp:effectExtent l="19050" t="19050" r="21590" b="15240"/>
            <wp:docPr id="635346647" name="図 11" descr="テキスト&#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46647" name="図 11" descr="テキスト&#10;&#10;低い精度で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6667528" cy="4615661"/>
                    </a:xfrm>
                    <a:prstGeom prst="rect">
                      <a:avLst/>
                    </a:prstGeom>
                    <a:ln>
                      <a:solidFill>
                        <a:schemeClr val="tx1"/>
                      </a:solidFill>
                    </a:ln>
                  </pic:spPr>
                </pic:pic>
              </a:graphicData>
            </a:graphic>
          </wp:inline>
        </w:drawing>
      </w:r>
    </w:p>
    <w:p w14:paraId="61DA6ED9" w14:textId="6109D39E" w:rsidR="00D97B96" w:rsidRDefault="00D97B96" w:rsidP="00D97B96">
      <w:pPr>
        <w:spacing w:line="300" w:lineRule="auto"/>
        <w:ind w:leftChars="-202" w:left="1" w:hangingChars="177" w:hanging="425"/>
        <w:rPr>
          <w:rFonts w:ascii="ＭＳ 明朝" w:hAnsi="ＭＳ 明朝" w:cs="ＭＳ 明朝"/>
          <w:bCs/>
          <w:sz w:val="24"/>
        </w:rPr>
      </w:pPr>
      <w:r>
        <w:rPr>
          <w:rFonts w:ascii="ＭＳ 明朝" w:hAnsi="ＭＳ 明朝" w:cs="ＭＳ 明朝" w:hint="eastAsia"/>
          <w:bCs/>
          <w:noProof/>
          <w:sz w:val="24"/>
        </w:rPr>
        <w:lastRenderedPageBreak/>
        <w:drawing>
          <wp:inline distT="0" distB="0" distL="0" distR="0" wp14:anchorId="510850B4" wp14:editId="099F272E">
            <wp:extent cx="6680010" cy="4621530"/>
            <wp:effectExtent l="19050" t="19050" r="26035" b="26670"/>
            <wp:docPr id="483741880" name="図 1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41880" name="図 12" descr="グラフィカル ユーザー インターフェイス, アプリケーション&#10;&#10;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6686105" cy="4625747"/>
                    </a:xfrm>
                    <a:prstGeom prst="rect">
                      <a:avLst/>
                    </a:prstGeom>
                    <a:ln>
                      <a:solidFill>
                        <a:schemeClr val="tx1"/>
                      </a:solidFill>
                    </a:ln>
                  </pic:spPr>
                </pic:pic>
              </a:graphicData>
            </a:graphic>
          </wp:inline>
        </w:drawing>
      </w:r>
    </w:p>
    <w:p w14:paraId="5771FEEA" w14:textId="26252CC3" w:rsidR="00D97B96" w:rsidRPr="00A054BA" w:rsidRDefault="00D97B96" w:rsidP="00D97B96">
      <w:pPr>
        <w:spacing w:line="300" w:lineRule="auto"/>
        <w:ind w:leftChars="-202" w:left="1" w:hangingChars="177" w:hanging="425"/>
        <w:rPr>
          <w:rFonts w:ascii="ＭＳ 明朝" w:hAnsi="ＭＳ 明朝" w:cs="ＭＳ 明朝"/>
          <w:bCs/>
          <w:sz w:val="24"/>
        </w:rPr>
      </w:pPr>
      <w:r>
        <w:rPr>
          <w:rFonts w:ascii="ＭＳ 明朝" w:hAnsi="ＭＳ 明朝" w:cs="ＭＳ 明朝" w:hint="eastAsia"/>
          <w:bCs/>
          <w:noProof/>
          <w:sz w:val="24"/>
        </w:rPr>
        <w:drawing>
          <wp:inline distT="0" distB="0" distL="0" distR="0" wp14:anchorId="7B32F8B9" wp14:editId="74043AEF">
            <wp:extent cx="6679565" cy="4620529"/>
            <wp:effectExtent l="19050" t="19050" r="26035" b="27940"/>
            <wp:docPr id="284183623" name="図 13"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183623" name="図 13" descr="テキスト&#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6685867" cy="4624888"/>
                    </a:xfrm>
                    <a:prstGeom prst="rect">
                      <a:avLst/>
                    </a:prstGeom>
                    <a:ln>
                      <a:solidFill>
                        <a:schemeClr val="tx1"/>
                      </a:solidFill>
                    </a:ln>
                  </pic:spPr>
                </pic:pic>
              </a:graphicData>
            </a:graphic>
          </wp:inline>
        </w:drawing>
      </w:r>
    </w:p>
    <w:p w14:paraId="0F310FB9" w14:textId="77777777" w:rsidR="003316CA" w:rsidRPr="00A054BA" w:rsidRDefault="003316CA" w:rsidP="003316CA">
      <w:pPr>
        <w:spacing w:line="300" w:lineRule="auto"/>
        <w:ind w:firstLineChars="100" w:firstLine="240"/>
        <w:rPr>
          <w:rFonts w:ascii="ＭＳ 明朝" w:hAnsi="ＭＳ 明朝" w:cs="ＭＳ 明朝"/>
          <w:bCs/>
          <w:sz w:val="24"/>
        </w:rPr>
      </w:pPr>
      <w:r w:rsidRPr="00A054BA">
        <w:rPr>
          <w:rFonts w:ascii="ＭＳ 明朝" w:hAnsi="ＭＳ 明朝" w:cs="ＭＳ 明朝" w:hint="eastAsia"/>
          <w:bCs/>
          <w:sz w:val="24"/>
        </w:rPr>
        <w:lastRenderedPageBreak/>
        <w:t>（</w:t>
      </w:r>
      <w:r w:rsidRPr="00A054BA">
        <w:rPr>
          <w:rFonts w:cs="ＭＳ 明朝"/>
          <w:bCs/>
          <w:sz w:val="24"/>
        </w:rPr>
        <w:t>8</w:t>
      </w:r>
      <w:r w:rsidRPr="00A054BA">
        <w:rPr>
          <w:rFonts w:ascii="ＭＳ 明朝" w:hAnsi="ＭＳ 明朝" w:cs="ＭＳ 明朝" w:hint="eastAsia"/>
          <w:bCs/>
          <w:sz w:val="24"/>
        </w:rPr>
        <w:t>）過疎地域における保育機能確保・強化モデル事業</w:t>
      </w:r>
    </w:p>
    <w:p w14:paraId="6834E0BB" w14:textId="46630A79" w:rsidR="003316CA" w:rsidRDefault="003316CA" w:rsidP="003316CA">
      <w:pPr>
        <w:spacing w:line="300" w:lineRule="auto"/>
        <w:ind w:leftChars="200" w:left="660" w:hangingChars="100" w:hanging="240"/>
        <w:rPr>
          <w:rFonts w:ascii="ＭＳ 明朝" w:hAnsi="ＭＳ 明朝" w:cs="ＭＳ 明朝"/>
          <w:bCs/>
          <w:sz w:val="24"/>
        </w:rPr>
      </w:pPr>
      <w:r w:rsidRPr="00A054BA">
        <w:rPr>
          <w:rFonts w:ascii="ＭＳ 明朝" w:hAnsi="ＭＳ 明朝" w:cs="ＭＳ 明朝" w:hint="eastAsia"/>
          <w:bCs/>
          <w:sz w:val="24"/>
        </w:rPr>
        <w:t>• 過疎地域の保育機能の確保・強化を図るため、地域における子育て拠点として、地域の人々も交えた様々な取組を実施するための経費を支援し、多機能化を図るためのモデルを構築する。</w:t>
      </w:r>
    </w:p>
    <w:p w14:paraId="4F9E4C6F" w14:textId="0B2FD028" w:rsidR="003316CA" w:rsidRDefault="00D97B96" w:rsidP="00D97B96">
      <w:pPr>
        <w:spacing w:line="300" w:lineRule="auto"/>
        <w:ind w:leftChars="-270" w:left="-1" w:hangingChars="236" w:hanging="566"/>
        <w:rPr>
          <w:rFonts w:ascii="ＭＳ 明朝" w:hAnsi="ＭＳ 明朝" w:cs="ＭＳ 明朝"/>
          <w:bCs/>
          <w:sz w:val="24"/>
        </w:rPr>
      </w:pPr>
      <w:r>
        <w:rPr>
          <w:rFonts w:ascii="ＭＳ 明朝" w:hAnsi="ＭＳ 明朝" w:cs="ＭＳ 明朝" w:hint="eastAsia"/>
          <w:bCs/>
          <w:noProof/>
          <w:sz w:val="24"/>
        </w:rPr>
        <w:drawing>
          <wp:inline distT="0" distB="0" distL="0" distR="0" wp14:anchorId="4451356B" wp14:editId="474BEA29">
            <wp:extent cx="6859745" cy="4758690"/>
            <wp:effectExtent l="19050" t="19050" r="17780" b="22860"/>
            <wp:docPr id="1624241810" name="図 14"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41810" name="図 14" descr="カレンダー が含まれている画像&#10;&#10;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6865228" cy="4762494"/>
                    </a:xfrm>
                    <a:prstGeom prst="rect">
                      <a:avLst/>
                    </a:prstGeom>
                    <a:ln>
                      <a:solidFill>
                        <a:schemeClr val="tx1"/>
                      </a:solidFill>
                    </a:ln>
                  </pic:spPr>
                </pic:pic>
              </a:graphicData>
            </a:graphic>
          </wp:inline>
        </w:drawing>
      </w:r>
    </w:p>
    <w:p w14:paraId="2350118E" w14:textId="77777777" w:rsidR="00D97B96" w:rsidRDefault="00D97B96" w:rsidP="003316CA">
      <w:pPr>
        <w:spacing w:line="300" w:lineRule="auto"/>
        <w:ind w:leftChars="200" w:left="660" w:hangingChars="100" w:hanging="240"/>
        <w:rPr>
          <w:rFonts w:ascii="ＭＳ 明朝" w:hAnsi="ＭＳ 明朝" w:cs="ＭＳ 明朝"/>
          <w:bCs/>
          <w:sz w:val="24"/>
        </w:rPr>
      </w:pPr>
    </w:p>
    <w:p w14:paraId="6920B244" w14:textId="77777777" w:rsidR="00D97B96" w:rsidRPr="00A054BA" w:rsidRDefault="00D97B96" w:rsidP="003316CA">
      <w:pPr>
        <w:spacing w:line="300" w:lineRule="auto"/>
        <w:ind w:leftChars="200" w:left="660" w:hangingChars="100" w:hanging="240"/>
        <w:rPr>
          <w:rFonts w:ascii="ＭＳ 明朝" w:hAnsi="ＭＳ 明朝" w:cs="ＭＳ 明朝"/>
          <w:bCs/>
          <w:sz w:val="24"/>
        </w:rPr>
      </w:pPr>
    </w:p>
    <w:p w14:paraId="06E72AC0" w14:textId="77777777" w:rsidR="003316CA" w:rsidRPr="00852304" w:rsidRDefault="003316CA" w:rsidP="003316CA">
      <w:pPr>
        <w:spacing w:line="300" w:lineRule="auto"/>
        <w:ind w:firstLineChars="100" w:firstLine="240"/>
        <w:rPr>
          <w:rFonts w:ascii="BIZ UDPゴシック" w:eastAsia="BIZ UDPゴシック" w:hAnsi="BIZ UDPゴシック" w:cs="ＭＳ 明朝"/>
          <w:b/>
          <w:sz w:val="24"/>
          <w:u w:val="single"/>
        </w:rPr>
      </w:pPr>
      <w:r w:rsidRPr="00852304">
        <w:rPr>
          <w:rFonts w:ascii="BIZ UDPゴシック" w:eastAsia="BIZ UDPゴシック" w:hAnsi="BIZ UDPゴシック" w:cs="ＭＳ 明朝"/>
          <w:b/>
          <w:sz w:val="24"/>
          <w:u w:val="single"/>
        </w:rPr>
        <w:t>3</w:t>
      </w:r>
      <w:r w:rsidRPr="00852304">
        <w:rPr>
          <w:rFonts w:ascii="BIZ UDPゴシック" w:eastAsia="BIZ UDPゴシック" w:hAnsi="BIZ UDPゴシック" w:cs="ＭＳ 明朝" w:hint="eastAsia"/>
          <w:b/>
          <w:sz w:val="24"/>
          <w:u w:val="single"/>
        </w:rPr>
        <w:t xml:space="preserve">　こどもの安心・安全の確保</w:t>
      </w:r>
    </w:p>
    <w:p w14:paraId="6D5FB4DB" w14:textId="77777777" w:rsidR="003316CA" w:rsidRPr="00A054BA" w:rsidRDefault="003316CA" w:rsidP="003316CA">
      <w:pPr>
        <w:spacing w:line="300" w:lineRule="auto"/>
        <w:ind w:firstLineChars="100" w:firstLine="240"/>
        <w:rPr>
          <w:rFonts w:ascii="ＭＳ 明朝" w:hAnsi="ＭＳ 明朝" w:cs="ＭＳ 明朝"/>
          <w:bCs/>
          <w:sz w:val="24"/>
        </w:rPr>
      </w:pPr>
      <w:r w:rsidRPr="00A054BA">
        <w:rPr>
          <w:rFonts w:ascii="ＭＳ 明朝" w:hAnsi="ＭＳ 明朝" w:cs="ＭＳ 明朝" w:hint="eastAsia"/>
          <w:bCs/>
          <w:sz w:val="24"/>
        </w:rPr>
        <w:t>（</w:t>
      </w:r>
      <w:r w:rsidRPr="00A054BA">
        <w:rPr>
          <w:rFonts w:asciiTheme="minorHAnsi" w:hAnsiTheme="minorHAnsi" w:cstheme="majorHAnsi"/>
          <w:bCs/>
          <w:sz w:val="24"/>
        </w:rPr>
        <w:t>3</w:t>
      </w:r>
      <w:r w:rsidRPr="00A054BA">
        <w:rPr>
          <w:rFonts w:ascii="ＭＳ 明朝" w:hAnsi="ＭＳ 明朝" w:cs="ＭＳ 明朝" w:hint="eastAsia"/>
          <w:bCs/>
          <w:sz w:val="24"/>
        </w:rPr>
        <w:t>）こども性暴力防止法の施行に向けたシステム開発等</w:t>
      </w:r>
    </w:p>
    <w:p w14:paraId="0BAA1CBD" w14:textId="77777777" w:rsidR="003316CA" w:rsidRDefault="003316CA" w:rsidP="003316CA">
      <w:pPr>
        <w:spacing w:line="300" w:lineRule="auto"/>
        <w:ind w:leftChars="200" w:left="660" w:hangingChars="100" w:hanging="240"/>
        <w:rPr>
          <w:rFonts w:ascii="ＭＳ 明朝" w:hAnsi="ＭＳ 明朝" w:cs="ＭＳ 明朝"/>
          <w:bCs/>
          <w:sz w:val="24"/>
        </w:rPr>
      </w:pPr>
      <w:r w:rsidRPr="00A054BA">
        <w:rPr>
          <w:rFonts w:ascii="ＭＳ 明朝" w:hAnsi="ＭＳ 明朝" w:cs="ＭＳ 明朝" w:hint="eastAsia"/>
          <w:bCs/>
          <w:sz w:val="24"/>
        </w:rPr>
        <w:t>• こども性暴力防止法を円滑かつ着実に施行するため、令和７年度に行う重要課題・論点の検討やガイドライン等の作成のため調査研究や有識者会議の開催、これらを踏まえた広報活動等を行う。</w:t>
      </w:r>
    </w:p>
    <w:p w14:paraId="181D36C9" w14:textId="77777777" w:rsidR="003316CA" w:rsidRDefault="003316CA" w:rsidP="003316CA">
      <w:pPr>
        <w:spacing w:line="300" w:lineRule="auto"/>
        <w:ind w:leftChars="200" w:left="660" w:hangingChars="100" w:hanging="240"/>
        <w:rPr>
          <w:rFonts w:ascii="ＭＳ 明朝" w:hAnsi="ＭＳ 明朝" w:cs="ＭＳ 明朝"/>
          <w:bCs/>
          <w:sz w:val="24"/>
        </w:rPr>
      </w:pPr>
      <w:r w:rsidRPr="00A054BA">
        <w:rPr>
          <w:rFonts w:ascii="ＭＳ 明朝" w:hAnsi="ＭＳ 明朝" w:cs="ＭＳ 明朝" w:hint="eastAsia"/>
          <w:bCs/>
          <w:sz w:val="24"/>
        </w:rPr>
        <w:t>• こども性暴力防止法の施行に当たり、民間教育保育等事業者からの認定申請、対象事業者からの犯罪事実確認書の交付申請、定期報告等の受付、審査等を行い、これらの認定・交付・監督するシステムの設計・開発を行う。</w:t>
      </w:r>
    </w:p>
    <w:p w14:paraId="33CB725F" w14:textId="7AD4EF73" w:rsidR="003316CA" w:rsidRDefault="00D97B96" w:rsidP="00D97B96">
      <w:pPr>
        <w:spacing w:line="300" w:lineRule="auto"/>
        <w:ind w:leftChars="-270" w:left="-1" w:hangingChars="236" w:hanging="566"/>
        <w:rPr>
          <w:rFonts w:ascii="ＭＳ 明朝" w:hAnsi="ＭＳ 明朝" w:cs="ＭＳ 明朝"/>
          <w:bCs/>
          <w:sz w:val="24"/>
        </w:rPr>
      </w:pPr>
      <w:r>
        <w:rPr>
          <w:rFonts w:ascii="ＭＳ 明朝" w:hAnsi="ＭＳ 明朝" w:cs="ＭＳ 明朝"/>
          <w:bCs/>
          <w:noProof/>
          <w:sz w:val="24"/>
        </w:rPr>
        <w:lastRenderedPageBreak/>
        <w:drawing>
          <wp:inline distT="0" distB="0" distL="0" distR="0" wp14:anchorId="55F30B3B" wp14:editId="3A5A5349">
            <wp:extent cx="6828834" cy="4735830"/>
            <wp:effectExtent l="19050" t="19050" r="10160" b="26670"/>
            <wp:docPr id="626205362" name="図 15"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205362" name="図 15" descr="グラフィカル ユーザー インターフェイス, テキスト, アプリケーション, メール&#10;&#10;自動的に生成された説明"/>
                    <pic:cNvPicPr/>
                  </pic:nvPicPr>
                  <pic:blipFill>
                    <a:blip r:embed="rId21">
                      <a:extLst>
                        <a:ext uri="{28A0092B-C50C-407E-A947-70E740481C1C}">
                          <a14:useLocalDpi xmlns:a14="http://schemas.microsoft.com/office/drawing/2010/main" val="0"/>
                        </a:ext>
                      </a:extLst>
                    </a:blip>
                    <a:stretch>
                      <a:fillRect/>
                    </a:stretch>
                  </pic:blipFill>
                  <pic:spPr>
                    <a:xfrm>
                      <a:off x="0" y="0"/>
                      <a:ext cx="6842546" cy="4745339"/>
                    </a:xfrm>
                    <a:prstGeom prst="rect">
                      <a:avLst/>
                    </a:prstGeom>
                    <a:ln>
                      <a:solidFill>
                        <a:schemeClr val="tx1"/>
                      </a:solidFill>
                    </a:ln>
                  </pic:spPr>
                </pic:pic>
              </a:graphicData>
            </a:graphic>
          </wp:inline>
        </w:drawing>
      </w:r>
    </w:p>
    <w:p w14:paraId="1CE99214" w14:textId="5905F935" w:rsidR="00D97B96" w:rsidRDefault="00D97B96" w:rsidP="00D97B96">
      <w:pPr>
        <w:spacing w:line="300" w:lineRule="auto"/>
        <w:ind w:leftChars="-270" w:left="-1" w:hangingChars="236" w:hanging="566"/>
        <w:rPr>
          <w:rFonts w:ascii="ＭＳ 明朝" w:hAnsi="ＭＳ 明朝" w:cs="ＭＳ 明朝"/>
          <w:bCs/>
          <w:sz w:val="24"/>
        </w:rPr>
      </w:pPr>
      <w:r>
        <w:rPr>
          <w:rFonts w:ascii="ＭＳ 明朝" w:hAnsi="ＭＳ 明朝" w:cs="ＭＳ 明朝" w:hint="eastAsia"/>
          <w:bCs/>
          <w:noProof/>
          <w:sz w:val="24"/>
        </w:rPr>
        <w:drawing>
          <wp:inline distT="0" distB="0" distL="0" distR="0" wp14:anchorId="55365320" wp14:editId="72E4B081">
            <wp:extent cx="6837776" cy="4743450"/>
            <wp:effectExtent l="19050" t="19050" r="20320" b="19050"/>
            <wp:docPr id="802555046" name="図 16"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55046" name="図 16" descr="グラフィカル ユーザー インターフェイス, テキスト, アプリケーション, メール&#10;&#10;自動的に生成された説明"/>
                    <pic:cNvPicPr/>
                  </pic:nvPicPr>
                  <pic:blipFill>
                    <a:blip r:embed="rId22">
                      <a:extLst>
                        <a:ext uri="{28A0092B-C50C-407E-A947-70E740481C1C}">
                          <a14:useLocalDpi xmlns:a14="http://schemas.microsoft.com/office/drawing/2010/main" val="0"/>
                        </a:ext>
                      </a:extLst>
                    </a:blip>
                    <a:stretch>
                      <a:fillRect/>
                    </a:stretch>
                  </pic:blipFill>
                  <pic:spPr>
                    <a:xfrm>
                      <a:off x="0" y="0"/>
                      <a:ext cx="6843545" cy="4747452"/>
                    </a:xfrm>
                    <a:prstGeom prst="rect">
                      <a:avLst/>
                    </a:prstGeom>
                    <a:ln>
                      <a:solidFill>
                        <a:schemeClr val="tx1"/>
                      </a:solidFill>
                    </a:ln>
                  </pic:spPr>
                </pic:pic>
              </a:graphicData>
            </a:graphic>
          </wp:inline>
        </w:drawing>
      </w:r>
    </w:p>
    <w:p w14:paraId="608335D9" w14:textId="77777777" w:rsidR="00D97B96" w:rsidRPr="00A054BA" w:rsidRDefault="00D97B96" w:rsidP="003316CA">
      <w:pPr>
        <w:spacing w:line="300" w:lineRule="auto"/>
        <w:ind w:leftChars="200" w:left="660" w:hangingChars="100" w:hanging="240"/>
        <w:rPr>
          <w:rFonts w:ascii="ＭＳ 明朝" w:hAnsi="ＭＳ 明朝" w:cs="ＭＳ 明朝"/>
          <w:bCs/>
          <w:sz w:val="24"/>
        </w:rPr>
      </w:pPr>
    </w:p>
    <w:p w14:paraId="1EEF6694" w14:textId="77777777" w:rsidR="003316CA" w:rsidRPr="00ED5D5D" w:rsidRDefault="003316CA" w:rsidP="003316CA">
      <w:pPr>
        <w:spacing w:line="300" w:lineRule="auto"/>
        <w:rPr>
          <w:rFonts w:ascii="BIZ UDPゴシック" w:eastAsia="BIZ UDPゴシック" w:hAnsi="BIZ UDPゴシック" w:cs="ＭＳ 明朝"/>
          <w:bCs/>
          <w:sz w:val="24"/>
        </w:rPr>
      </w:pPr>
      <w:r w:rsidRPr="00852304">
        <w:rPr>
          <w:rFonts w:ascii="BIZ UDPゴシック" w:eastAsia="BIZ UDPゴシック" w:hAnsi="BIZ UDPゴシック" w:cs="ＭＳ 明朝" w:hint="eastAsia"/>
          <w:b/>
          <w:sz w:val="24"/>
          <w:u w:val="single"/>
        </w:rPr>
        <w:t>第4　すべてのこどもの健やかな成長の保障</w:t>
      </w:r>
      <w:r>
        <w:rPr>
          <w:rFonts w:ascii="BIZ UDPゴシック" w:eastAsia="BIZ UDPゴシック" w:hAnsi="BIZ UDPゴシック" w:cs="ＭＳ 明朝" w:hint="eastAsia"/>
          <w:bCs/>
          <w:sz w:val="24"/>
        </w:rPr>
        <w:t xml:space="preserve">　</w:t>
      </w:r>
      <w:r w:rsidRPr="00ED5D5D">
        <w:rPr>
          <w:rFonts w:ascii="BIZ UDPゴシック" w:eastAsia="BIZ UDPゴシック" w:hAnsi="BIZ UDPゴシック" w:cs="ＭＳ 明朝" w:hint="eastAsia"/>
          <w:bCs/>
          <w:sz w:val="20"/>
          <w:szCs w:val="20"/>
        </w:rPr>
        <w:t>1兆1,712億円の内数+事項要求</w:t>
      </w:r>
    </w:p>
    <w:p w14:paraId="613EFADB" w14:textId="77777777" w:rsidR="003316CA" w:rsidRPr="00852304" w:rsidRDefault="003316CA" w:rsidP="003316CA">
      <w:pPr>
        <w:spacing w:line="300" w:lineRule="auto"/>
        <w:ind w:firstLineChars="100" w:firstLine="240"/>
        <w:rPr>
          <w:rFonts w:ascii="BIZ UDPゴシック" w:eastAsia="BIZ UDPゴシック" w:hAnsi="BIZ UDPゴシック" w:cs="ＭＳ 明朝"/>
          <w:b/>
          <w:sz w:val="24"/>
          <w:u w:val="single"/>
        </w:rPr>
      </w:pPr>
      <w:r w:rsidRPr="00852304">
        <w:rPr>
          <w:rFonts w:ascii="BIZ UDPゴシック" w:eastAsia="BIZ UDPゴシック" w:hAnsi="BIZ UDPゴシック" w:cs="ＭＳ 明朝"/>
          <w:b/>
          <w:sz w:val="24"/>
          <w:u w:val="single"/>
        </w:rPr>
        <w:t>3</w:t>
      </w:r>
      <w:r w:rsidRPr="00852304">
        <w:rPr>
          <w:rFonts w:ascii="BIZ UDPゴシック" w:eastAsia="BIZ UDPゴシック" w:hAnsi="BIZ UDPゴシック" w:cs="ＭＳ 明朝" w:hint="eastAsia"/>
          <w:b/>
          <w:sz w:val="24"/>
          <w:u w:val="single"/>
        </w:rPr>
        <w:t xml:space="preserve">　児童虐待防止・社会的養護・ヤングケアラー支援等</w:t>
      </w:r>
    </w:p>
    <w:p w14:paraId="482A7B26" w14:textId="77777777" w:rsidR="003316CA" w:rsidRDefault="003316CA" w:rsidP="003316CA">
      <w:pPr>
        <w:tabs>
          <w:tab w:val="left" w:pos="5484"/>
        </w:tabs>
        <w:spacing w:beforeLines="25" w:before="90" w:afterLines="25" w:after="90" w:line="300" w:lineRule="auto"/>
        <w:ind w:firstLineChars="100" w:firstLine="240"/>
        <w:rPr>
          <w:rFonts w:cs="ＭＳ 明朝"/>
          <w:bCs/>
          <w:sz w:val="24"/>
        </w:rPr>
      </w:pPr>
      <w:r w:rsidRPr="00A054BA">
        <w:rPr>
          <w:rFonts w:cs="ＭＳ 明朝" w:hint="eastAsia"/>
          <w:bCs/>
          <w:sz w:val="24"/>
        </w:rPr>
        <w:t>（</w:t>
      </w:r>
      <w:r>
        <w:rPr>
          <w:rFonts w:cs="ＭＳ 明朝" w:hint="eastAsia"/>
          <w:bCs/>
          <w:sz w:val="24"/>
        </w:rPr>
        <w:t>1</w:t>
      </w:r>
      <w:r w:rsidRPr="00A054BA">
        <w:rPr>
          <w:rFonts w:cs="ＭＳ 明朝" w:hint="eastAsia"/>
          <w:bCs/>
          <w:sz w:val="24"/>
        </w:rPr>
        <w:t>）こども家庭センターの設置促進、児童相談所の体制強化等</w:t>
      </w:r>
    </w:p>
    <w:p w14:paraId="17F28A0B" w14:textId="20C3479C" w:rsidR="003316CA" w:rsidRDefault="003316CA" w:rsidP="00AC266B">
      <w:pPr>
        <w:spacing w:line="300" w:lineRule="auto"/>
        <w:ind w:left="720" w:hangingChars="300" w:hanging="720"/>
        <w:rPr>
          <w:rFonts w:cs="ＭＳ 明朝"/>
          <w:bCs/>
          <w:sz w:val="24"/>
        </w:rPr>
      </w:pPr>
      <w:r>
        <w:rPr>
          <w:rFonts w:cs="ＭＳ 明朝" w:hint="eastAsia"/>
          <w:bCs/>
          <w:sz w:val="24"/>
        </w:rPr>
        <w:t xml:space="preserve">　　</w:t>
      </w:r>
      <w:r w:rsidRPr="00A054BA">
        <w:rPr>
          <w:rFonts w:cs="ＭＳ 明朝" w:hint="eastAsia"/>
          <w:bCs/>
          <w:sz w:val="24"/>
        </w:rPr>
        <w:t>⑧</w:t>
      </w:r>
      <w:r w:rsidRPr="00A054BA">
        <w:rPr>
          <w:rFonts w:cs="ＭＳ 明朝" w:hint="eastAsia"/>
          <w:bCs/>
          <w:sz w:val="24"/>
        </w:rPr>
        <w:t xml:space="preserve"> </w:t>
      </w:r>
      <w:r w:rsidRPr="00A054BA">
        <w:rPr>
          <w:rFonts w:cs="ＭＳ 明朝" w:hint="eastAsia"/>
          <w:bCs/>
          <w:sz w:val="24"/>
        </w:rPr>
        <w:t>「こども家庭ソーシャルワーカー」の取得促進•</w:t>
      </w:r>
      <w:r w:rsidRPr="00A054BA">
        <w:rPr>
          <w:rFonts w:cs="ＭＳ 明朝" w:hint="eastAsia"/>
          <w:bCs/>
          <w:sz w:val="24"/>
        </w:rPr>
        <w:t xml:space="preserve"> </w:t>
      </w:r>
      <w:r w:rsidRPr="00A054BA">
        <w:rPr>
          <w:rFonts w:cs="ＭＳ 明朝" w:hint="eastAsia"/>
          <w:bCs/>
          <w:sz w:val="24"/>
        </w:rPr>
        <w:t>児童福祉司の任用資格の１つとして位置付けられた「こども家庭ソーシャルワーカー」について、資格取得が進むよう受講希望者が研修等に参加しやすくなるための補助を行い、こども家庭福祉分野における人材の専門性向上を図る。</w:t>
      </w:r>
    </w:p>
    <w:p w14:paraId="663A2757" w14:textId="7912CFAB" w:rsidR="003316CA" w:rsidRDefault="00D97B96" w:rsidP="00D97B96">
      <w:pPr>
        <w:spacing w:line="300" w:lineRule="auto"/>
        <w:ind w:leftChars="-270" w:left="-1" w:hangingChars="236" w:hanging="566"/>
        <w:rPr>
          <w:rFonts w:cs="ＭＳ 明朝"/>
          <w:bCs/>
          <w:sz w:val="24"/>
        </w:rPr>
      </w:pPr>
      <w:r>
        <w:rPr>
          <w:rFonts w:cs="ＭＳ 明朝"/>
          <w:bCs/>
          <w:noProof/>
          <w:sz w:val="24"/>
        </w:rPr>
        <w:drawing>
          <wp:inline distT="0" distB="0" distL="0" distR="0" wp14:anchorId="61B5DD36" wp14:editId="32C6445E">
            <wp:extent cx="6800959" cy="4712970"/>
            <wp:effectExtent l="19050" t="19050" r="19050" b="11430"/>
            <wp:docPr id="1646923189" name="図 17"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923189" name="図 17" descr="テキスト&#10;&#10;自動的に生成された説明"/>
                    <pic:cNvPicPr/>
                  </pic:nvPicPr>
                  <pic:blipFill>
                    <a:blip r:embed="rId23">
                      <a:extLst>
                        <a:ext uri="{28A0092B-C50C-407E-A947-70E740481C1C}">
                          <a14:useLocalDpi xmlns:a14="http://schemas.microsoft.com/office/drawing/2010/main" val="0"/>
                        </a:ext>
                      </a:extLst>
                    </a:blip>
                    <a:stretch>
                      <a:fillRect/>
                    </a:stretch>
                  </pic:blipFill>
                  <pic:spPr>
                    <a:xfrm>
                      <a:off x="0" y="0"/>
                      <a:ext cx="6805819" cy="4716338"/>
                    </a:xfrm>
                    <a:prstGeom prst="rect">
                      <a:avLst/>
                    </a:prstGeom>
                    <a:ln>
                      <a:solidFill>
                        <a:schemeClr val="tx1"/>
                      </a:solidFill>
                    </a:ln>
                  </pic:spPr>
                </pic:pic>
              </a:graphicData>
            </a:graphic>
          </wp:inline>
        </w:drawing>
      </w:r>
    </w:p>
    <w:p w14:paraId="65DAEA07" w14:textId="77777777" w:rsidR="00D97B96" w:rsidRDefault="00D97B96" w:rsidP="0037601A">
      <w:pPr>
        <w:spacing w:line="300" w:lineRule="auto"/>
        <w:rPr>
          <w:rFonts w:cs="ＭＳ 明朝"/>
          <w:bCs/>
          <w:sz w:val="24"/>
        </w:rPr>
      </w:pPr>
    </w:p>
    <w:p w14:paraId="300F383B" w14:textId="77777777" w:rsidR="00D97B96" w:rsidRPr="000D02CF" w:rsidRDefault="00D97B96" w:rsidP="0037601A">
      <w:pPr>
        <w:spacing w:line="300" w:lineRule="auto"/>
        <w:rPr>
          <w:rFonts w:cs="ＭＳ 明朝"/>
          <w:bCs/>
          <w:sz w:val="24"/>
        </w:rPr>
      </w:pPr>
    </w:p>
    <w:p w14:paraId="12E1E984" w14:textId="65EA5AF8" w:rsidR="001C070B" w:rsidRDefault="001C070B" w:rsidP="001C070B">
      <w:pPr>
        <w:tabs>
          <w:tab w:val="left" w:pos="5484"/>
        </w:tabs>
        <w:spacing w:beforeLines="25" w:before="90" w:afterLines="25" w:after="90" w:line="300" w:lineRule="auto"/>
        <w:ind w:firstLineChars="100" w:firstLine="240"/>
        <w:rPr>
          <w:rFonts w:cs="ＭＳ 明朝"/>
          <w:bCs/>
          <w:sz w:val="24"/>
        </w:rPr>
      </w:pPr>
      <w:bookmarkStart w:id="6" w:name="_Hlk174707839"/>
      <w:r>
        <w:rPr>
          <w:rFonts w:cs="ＭＳ 明朝" w:hint="eastAsia"/>
          <w:bCs/>
          <w:sz w:val="24"/>
        </w:rPr>
        <w:t>詳細は、こども家庭庁ホームページからご確認ください。</w:t>
      </w:r>
    </w:p>
    <w:p w14:paraId="54B747BB" w14:textId="77777777" w:rsidR="001C070B" w:rsidRPr="001C070B" w:rsidRDefault="001C070B" w:rsidP="001C070B">
      <w:pPr>
        <w:tabs>
          <w:tab w:val="left" w:pos="5484"/>
        </w:tabs>
        <w:rPr>
          <w:rFonts w:cs="ＭＳ 明朝"/>
          <w:bCs/>
          <w:sz w:val="20"/>
          <w:szCs w:val="21"/>
        </w:rPr>
      </w:pPr>
      <w:r w:rsidRPr="001C070B">
        <w:rPr>
          <w:rFonts w:cs="ＭＳ 明朝" w:hint="eastAsia"/>
          <w:bCs/>
          <w:szCs w:val="21"/>
        </w:rPr>
        <w:t xml:space="preserve">　</w:t>
      </w:r>
      <w:bookmarkEnd w:id="6"/>
      <w:r w:rsidRPr="001C070B">
        <w:rPr>
          <w:rFonts w:cs="ＭＳ 明朝" w:hint="eastAsia"/>
          <w:bCs/>
          <w:sz w:val="20"/>
          <w:szCs w:val="21"/>
        </w:rPr>
        <w:t>こども家庭庁＞ホーム＞政策予算・決算・税制</w:t>
      </w:r>
    </w:p>
    <w:p w14:paraId="30158CBA" w14:textId="458400BB" w:rsidR="00424BF0" w:rsidRPr="001C070B" w:rsidRDefault="00000000" w:rsidP="001C070B">
      <w:pPr>
        <w:tabs>
          <w:tab w:val="left" w:pos="5484"/>
        </w:tabs>
        <w:ind w:firstLineChars="100" w:firstLine="210"/>
        <w:rPr>
          <w:rStyle w:val="a3"/>
          <w:rFonts w:cs="ＭＳ 明朝"/>
          <w:bCs/>
          <w:sz w:val="22"/>
          <w:szCs w:val="22"/>
        </w:rPr>
      </w:pPr>
      <w:hyperlink r:id="rId24" w:history="1">
        <w:r w:rsidR="001C070B" w:rsidRPr="00CD5277">
          <w:rPr>
            <w:rStyle w:val="a3"/>
            <w:rFonts w:cs="ＭＳ 明朝"/>
            <w:bCs/>
            <w:sz w:val="22"/>
            <w:szCs w:val="22"/>
          </w:rPr>
          <w:t>https://www.cfa.go.jp/policies/budget</w:t>
        </w:r>
      </w:hyperlink>
    </w:p>
    <w:sectPr w:rsidR="00424BF0" w:rsidRPr="001C070B" w:rsidSect="00B850EE">
      <w:footerReference w:type="default" r:id="rId25"/>
      <w:pgSz w:w="11906" w:h="16838" w:code="9"/>
      <w:pgMar w:top="709" w:right="1134" w:bottom="709"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69AF28" w14:textId="77777777" w:rsidR="00285274" w:rsidRDefault="00285274" w:rsidP="00AC6D2B">
      <w:r>
        <w:separator/>
      </w:r>
    </w:p>
  </w:endnote>
  <w:endnote w:type="continuationSeparator" w:id="0">
    <w:p w14:paraId="404AA083" w14:textId="77777777" w:rsidR="00285274" w:rsidRDefault="00285274"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7993352"/>
      <w:docPartObj>
        <w:docPartGallery w:val="Page Numbers (Bottom of Page)"/>
        <w:docPartUnique/>
      </w:docPartObj>
    </w:sdtPr>
    <w:sdtEndPr>
      <w:rPr>
        <w:sz w:val="24"/>
      </w:rPr>
    </w:sdtEndPr>
    <w:sdtContent>
      <w:p w14:paraId="06C94870" w14:textId="4A070CDA" w:rsidR="00085B3E" w:rsidRDefault="00085B3E" w:rsidP="004D6F62">
        <w:pPr>
          <w:pStyle w:val="ac"/>
          <w:jc w:val="center"/>
        </w:pPr>
        <w:r w:rsidRPr="004D6F62">
          <w:rPr>
            <w:sz w:val="24"/>
          </w:rPr>
          <w:fldChar w:fldCharType="begin"/>
        </w:r>
        <w:r w:rsidRPr="004D6F62">
          <w:rPr>
            <w:sz w:val="24"/>
          </w:rPr>
          <w:instrText>PAGE   \* MERGEFORMAT</w:instrText>
        </w:r>
        <w:r w:rsidRPr="004D6F62">
          <w:rPr>
            <w:sz w:val="24"/>
          </w:rPr>
          <w:fldChar w:fldCharType="separate"/>
        </w:r>
        <w:r w:rsidR="00ED39BA" w:rsidRPr="00ED39BA">
          <w:rPr>
            <w:noProof/>
            <w:sz w:val="24"/>
            <w:lang w:val="ja-JP"/>
          </w:rPr>
          <w:t>5</w:t>
        </w:r>
        <w:r w:rsidRPr="004D6F62">
          <w:rPr>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A7434E" w14:textId="77777777" w:rsidR="00285274" w:rsidRDefault="00285274" w:rsidP="00AC6D2B">
      <w:r>
        <w:separator/>
      </w:r>
    </w:p>
  </w:footnote>
  <w:footnote w:type="continuationSeparator" w:id="0">
    <w:p w14:paraId="41CA61E2" w14:textId="77777777" w:rsidR="00285274" w:rsidRDefault="00285274"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E3F77"/>
    <w:multiLevelType w:val="hybridMultilevel"/>
    <w:tmpl w:val="5D248756"/>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712623D"/>
    <w:multiLevelType w:val="hybridMultilevel"/>
    <w:tmpl w:val="2AD45F50"/>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078A6888"/>
    <w:multiLevelType w:val="hybridMultilevel"/>
    <w:tmpl w:val="E1F6290E"/>
    <w:lvl w:ilvl="0" w:tplc="FD0A10DA">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0FB95D18"/>
    <w:multiLevelType w:val="hybridMultilevel"/>
    <w:tmpl w:val="71EABAFC"/>
    <w:lvl w:ilvl="0" w:tplc="04090003">
      <w:start w:val="1"/>
      <w:numFmt w:val="bullet"/>
      <w:lvlText w:val=""/>
      <w:lvlJc w:val="left"/>
      <w:pPr>
        <w:ind w:left="683" w:hanging="440"/>
      </w:pPr>
      <w:rPr>
        <w:rFonts w:ascii="Wingdings" w:hAnsi="Wingdings" w:hint="default"/>
      </w:rPr>
    </w:lvl>
    <w:lvl w:ilvl="1" w:tplc="0409000B" w:tentative="1">
      <w:start w:val="1"/>
      <w:numFmt w:val="bullet"/>
      <w:lvlText w:val=""/>
      <w:lvlJc w:val="left"/>
      <w:pPr>
        <w:ind w:left="1123" w:hanging="440"/>
      </w:pPr>
      <w:rPr>
        <w:rFonts w:ascii="Wingdings" w:hAnsi="Wingdings" w:hint="default"/>
      </w:rPr>
    </w:lvl>
    <w:lvl w:ilvl="2" w:tplc="0409000D" w:tentative="1">
      <w:start w:val="1"/>
      <w:numFmt w:val="bullet"/>
      <w:lvlText w:val=""/>
      <w:lvlJc w:val="left"/>
      <w:pPr>
        <w:ind w:left="1563" w:hanging="440"/>
      </w:pPr>
      <w:rPr>
        <w:rFonts w:ascii="Wingdings" w:hAnsi="Wingdings" w:hint="default"/>
      </w:rPr>
    </w:lvl>
    <w:lvl w:ilvl="3" w:tplc="04090001" w:tentative="1">
      <w:start w:val="1"/>
      <w:numFmt w:val="bullet"/>
      <w:lvlText w:val=""/>
      <w:lvlJc w:val="left"/>
      <w:pPr>
        <w:ind w:left="2003" w:hanging="440"/>
      </w:pPr>
      <w:rPr>
        <w:rFonts w:ascii="Wingdings" w:hAnsi="Wingdings" w:hint="default"/>
      </w:rPr>
    </w:lvl>
    <w:lvl w:ilvl="4" w:tplc="0409000B" w:tentative="1">
      <w:start w:val="1"/>
      <w:numFmt w:val="bullet"/>
      <w:lvlText w:val=""/>
      <w:lvlJc w:val="left"/>
      <w:pPr>
        <w:ind w:left="2443" w:hanging="440"/>
      </w:pPr>
      <w:rPr>
        <w:rFonts w:ascii="Wingdings" w:hAnsi="Wingdings" w:hint="default"/>
      </w:rPr>
    </w:lvl>
    <w:lvl w:ilvl="5" w:tplc="0409000D" w:tentative="1">
      <w:start w:val="1"/>
      <w:numFmt w:val="bullet"/>
      <w:lvlText w:val=""/>
      <w:lvlJc w:val="left"/>
      <w:pPr>
        <w:ind w:left="2883" w:hanging="440"/>
      </w:pPr>
      <w:rPr>
        <w:rFonts w:ascii="Wingdings" w:hAnsi="Wingdings" w:hint="default"/>
      </w:rPr>
    </w:lvl>
    <w:lvl w:ilvl="6" w:tplc="04090001" w:tentative="1">
      <w:start w:val="1"/>
      <w:numFmt w:val="bullet"/>
      <w:lvlText w:val=""/>
      <w:lvlJc w:val="left"/>
      <w:pPr>
        <w:ind w:left="3323" w:hanging="440"/>
      </w:pPr>
      <w:rPr>
        <w:rFonts w:ascii="Wingdings" w:hAnsi="Wingdings" w:hint="default"/>
      </w:rPr>
    </w:lvl>
    <w:lvl w:ilvl="7" w:tplc="0409000B" w:tentative="1">
      <w:start w:val="1"/>
      <w:numFmt w:val="bullet"/>
      <w:lvlText w:val=""/>
      <w:lvlJc w:val="left"/>
      <w:pPr>
        <w:ind w:left="3763" w:hanging="440"/>
      </w:pPr>
      <w:rPr>
        <w:rFonts w:ascii="Wingdings" w:hAnsi="Wingdings" w:hint="default"/>
      </w:rPr>
    </w:lvl>
    <w:lvl w:ilvl="8" w:tplc="0409000D" w:tentative="1">
      <w:start w:val="1"/>
      <w:numFmt w:val="bullet"/>
      <w:lvlText w:val=""/>
      <w:lvlJc w:val="left"/>
      <w:pPr>
        <w:ind w:left="4203" w:hanging="440"/>
      </w:pPr>
      <w:rPr>
        <w:rFonts w:ascii="Wingdings" w:hAnsi="Wingdings" w:hint="default"/>
      </w:rPr>
    </w:lvl>
  </w:abstractNum>
  <w:abstractNum w:abstractNumId="4" w15:restartNumberingAfterBreak="0">
    <w:nsid w:val="108E499A"/>
    <w:multiLevelType w:val="hybridMultilevel"/>
    <w:tmpl w:val="A13CE67E"/>
    <w:lvl w:ilvl="0" w:tplc="FD0A10DA">
      <w:start w:val="1"/>
      <w:numFmt w:val="decimalFullWidth"/>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1B107155"/>
    <w:multiLevelType w:val="hybridMultilevel"/>
    <w:tmpl w:val="32369948"/>
    <w:lvl w:ilvl="0" w:tplc="04090003">
      <w:start w:val="1"/>
      <w:numFmt w:val="bullet"/>
      <w:lvlText w:val=""/>
      <w:lvlJc w:val="left"/>
      <w:pPr>
        <w:ind w:left="607" w:hanging="440"/>
      </w:pPr>
      <w:rPr>
        <w:rFonts w:ascii="Wingdings" w:hAnsi="Wingdings" w:hint="default"/>
      </w:rPr>
    </w:lvl>
    <w:lvl w:ilvl="1" w:tplc="0409000B" w:tentative="1">
      <w:start w:val="1"/>
      <w:numFmt w:val="bullet"/>
      <w:lvlText w:val=""/>
      <w:lvlJc w:val="left"/>
      <w:pPr>
        <w:ind w:left="1047" w:hanging="440"/>
      </w:pPr>
      <w:rPr>
        <w:rFonts w:ascii="Wingdings" w:hAnsi="Wingdings" w:hint="default"/>
      </w:rPr>
    </w:lvl>
    <w:lvl w:ilvl="2" w:tplc="0409000D" w:tentative="1">
      <w:start w:val="1"/>
      <w:numFmt w:val="bullet"/>
      <w:lvlText w:val=""/>
      <w:lvlJc w:val="left"/>
      <w:pPr>
        <w:ind w:left="1487" w:hanging="440"/>
      </w:pPr>
      <w:rPr>
        <w:rFonts w:ascii="Wingdings" w:hAnsi="Wingdings" w:hint="default"/>
      </w:rPr>
    </w:lvl>
    <w:lvl w:ilvl="3" w:tplc="04090001" w:tentative="1">
      <w:start w:val="1"/>
      <w:numFmt w:val="bullet"/>
      <w:lvlText w:val=""/>
      <w:lvlJc w:val="left"/>
      <w:pPr>
        <w:ind w:left="1927" w:hanging="440"/>
      </w:pPr>
      <w:rPr>
        <w:rFonts w:ascii="Wingdings" w:hAnsi="Wingdings" w:hint="default"/>
      </w:rPr>
    </w:lvl>
    <w:lvl w:ilvl="4" w:tplc="0409000B" w:tentative="1">
      <w:start w:val="1"/>
      <w:numFmt w:val="bullet"/>
      <w:lvlText w:val=""/>
      <w:lvlJc w:val="left"/>
      <w:pPr>
        <w:ind w:left="2367" w:hanging="440"/>
      </w:pPr>
      <w:rPr>
        <w:rFonts w:ascii="Wingdings" w:hAnsi="Wingdings" w:hint="default"/>
      </w:rPr>
    </w:lvl>
    <w:lvl w:ilvl="5" w:tplc="0409000D" w:tentative="1">
      <w:start w:val="1"/>
      <w:numFmt w:val="bullet"/>
      <w:lvlText w:val=""/>
      <w:lvlJc w:val="left"/>
      <w:pPr>
        <w:ind w:left="2807" w:hanging="440"/>
      </w:pPr>
      <w:rPr>
        <w:rFonts w:ascii="Wingdings" w:hAnsi="Wingdings" w:hint="default"/>
      </w:rPr>
    </w:lvl>
    <w:lvl w:ilvl="6" w:tplc="04090001" w:tentative="1">
      <w:start w:val="1"/>
      <w:numFmt w:val="bullet"/>
      <w:lvlText w:val=""/>
      <w:lvlJc w:val="left"/>
      <w:pPr>
        <w:ind w:left="3247" w:hanging="440"/>
      </w:pPr>
      <w:rPr>
        <w:rFonts w:ascii="Wingdings" w:hAnsi="Wingdings" w:hint="default"/>
      </w:rPr>
    </w:lvl>
    <w:lvl w:ilvl="7" w:tplc="0409000B" w:tentative="1">
      <w:start w:val="1"/>
      <w:numFmt w:val="bullet"/>
      <w:lvlText w:val=""/>
      <w:lvlJc w:val="left"/>
      <w:pPr>
        <w:ind w:left="3687" w:hanging="440"/>
      </w:pPr>
      <w:rPr>
        <w:rFonts w:ascii="Wingdings" w:hAnsi="Wingdings" w:hint="default"/>
      </w:rPr>
    </w:lvl>
    <w:lvl w:ilvl="8" w:tplc="0409000D" w:tentative="1">
      <w:start w:val="1"/>
      <w:numFmt w:val="bullet"/>
      <w:lvlText w:val=""/>
      <w:lvlJc w:val="left"/>
      <w:pPr>
        <w:ind w:left="4127" w:hanging="440"/>
      </w:pPr>
      <w:rPr>
        <w:rFonts w:ascii="Wingdings" w:hAnsi="Wingdings" w:hint="default"/>
      </w:rPr>
    </w:lvl>
  </w:abstractNum>
  <w:abstractNum w:abstractNumId="6" w15:restartNumberingAfterBreak="0">
    <w:nsid w:val="25137D00"/>
    <w:multiLevelType w:val="hybridMultilevel"/>
    <w:tmpl w:val="F18E8A34"/>
    <w:lvl w:ilvl="0" w:tplc="5DC00F4E">
      <w:numFmt w:val="bullet"/>
      <w:lvlText w:val="・"/>
      <w:lvlJc w:val="left"/>
      <w:pPr>
        <w:ind w:left="360" w:hanging="360"/>
      </w:pPr>
      <w:rPr>
        <w:rFonts w:ascii="ＭＳ 明朝" w:eastAsia="ＭＳ 明朝" w:hAnsi="ＭＳ 明朝" w:cs="ＭＳ 明朝"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258818A6"/>
    <w:multiLevelType w:val="hybridMultilevel"/>
    <w:tmpl w:val="6D12EEBE"/>
    <w:lvl w:ilvl="0" w:tplc="A898720A">
      <w:start w:val="1"/>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300E37FF"/>
    <w:multiLevelType w:val="hybridMultilevel"/>
    <w:tmpl w:val="ED7A01BA"/>
    <w:lvl w:ilvl="0" w:tplc="E022F9FE">
      <w:start w:val="1"/>
      <w:numFmt w:val="bullet"/>
      <w:lvlText w:val=""/>
      <w:lvlJc w:val="left"/>
      <w:pPr>
        <w:ind w:left="440" w:hanging="440"/>
      </w:pPr>
      <w:rPr>
        <w:rFonts w:ascii="Wingdings" w:hAnsi="Wingdings" w:hint="default"/>
        <w:sz w:val="32"/>
        <w:szCs w:val="32"/>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40B174C1"/>
    <w:multiLevelType w:val="hybridMultilevel"/>
    <w:tmpl w:val="088C3DEA"/>
    <w:lvl w:ilvl="0" w:tplc="44DAAC9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47ED19CD"/>
    <w:multiLevelType w:val="hybridMultilevel"/>
    <w:tmpl w:val="FB14BAB4"/>
    <w:lvl w:ilvl="0" w:tplc="04090003">
      <w:start w:val="1"/>
      <w:numFmt w:val="bullet"/>
      <w:lvlText w:val=""/>
      <w:lvlJc w:val="left"/>
      <w:pPr>
        <w:ind w:left="683" w:hanging="440"/>
      </w:pPr>
      <w:rPr>
        <w:rFonts w:ascii="Wingdings" w:hAnsi="Wingdings" w:hint="default"/>
      </w:rPr>
    </w:lvl>
    <w:lvl w:ilvl="1" w:tplc="0409000B" w:tentative="1">
      <w:start w:val="1"/>
      <w:numFmt w:val="bullet"/>
      <w:lvlText w:val=""/>
      <w:lvlJc w:val="left"/>
      <w:pPr>
        <w:ind w:left="1123" w:hanging="440"/>
      </w:pPr>
      <w:rPr>
        <w:rFonts w:ascii="Wingdings" w:hAnsi="Wingdings" w:hint="default"/>
      </w:rPr>
    </w:lvl>
    <w:lvl w:ilvl="2" w:tplc="0409000D" w:tentative="1">
      <w:start w:val="1"/>
      <w:numFmt w:val="bullet"/>
      <w:lvlText w:val=""/>
      <w:lvlJc w:val="left"/>
      <w:pPr>
        <w:ind w:left="1563" w:hanging="440"/>
      </w:pPr>
      <w:rPr>
        <w:rFonts w:ascii="Wingdings" w:hAnsi="Wingdings" w:hint="default"/>
      </w:rPr>
    </w:lvl>
    <w:lvl w:ilvl="3" w:tplc="04090001" w:tentative="1">
      <w:start w:val="1"/>
      <w:numFmt w:val="bullet"/>
      <w:lvlText w:val=""/>
      <w:lvlJc w:val="left"/>
      <w:pPr>
        <w:ind w:left="2003" w:hanging="440"/>
      </w:pPr>
      <w:rPr>
        <w:rFonts w:ascii="Wingdings" w:hAnsi="Wingdings" w:hint="default"/>
      </w:rPr>
    </w:lvl>
    <w:lvl w:ilvl="4" w:tplc="0409000B" w:tentative="1">
      <w:start w:val="1"/>
      <w:numFmt w:val="bullet"/>
      <w:lvlText w:val=""/>
      <w:lvlJc w:val="left"/>
      <w:pPr>
        <w:ind w:left="2443" w:hanging="440"/>
      </w:pPr>
      <w:rPr>
        <w:rFonts w:ascii="Wingdings" w:hAnsi="Wingdings" w:hint="default"/>
      </w:rPr>
    </w:lvl>
    <w:lvl w:ilvl="5" w:tplc="0409000D" w:tentative="1">
      <w:start w:val="1"/>
      <w:numFmt w:val="bullet"/>
      <w:lvlText w:val=""/>
      <w:lvlJc w:val="left"/>
      <w:pPr>
        <w:ind w:left="2883" w:hanging="440"/>
      </w:pPr>
      <w:rPr>
        <w:rFonts w:ascii="Wingdings" w:hAnsi="Wingdings" w:hint="default"/>
      </w:rPr>
    </w:lvl>
    <w:lvl w:ilvl="6" w:tplc="04090001" w:tentative="1">
      <w:start w:val="1"/>
      <w:numFmt w:val="bullet"/>
      <w:lvlText w:val=""/>
      <w:lvlJc w:val="left"/>
      <w:pPr>
        <w:ind w:left="3323" w:hanging="440"/>
      </w:pPr>
      <w:rPr>
        <w:rFonts w:ascii="Wingdings" w:hAnsi="Wingdings" w:hint="default"/>
      </w:rPr>
    </w:lvl>
    <w:lvl w:ilvl="7" w:tplc="0409000B" w:tentative="1">
      <w:start w:val="1"/>
      <w:numFmt w:val="bullet"/>
      <w:lvlText w:val=""/>
      <w:lvlJc w:val="left"/>
      <w:pPr>
        <w:ind w:left="3763" w:hanging="440"/>
      </w:pPr>
      <w:rPr>
        <w:rFonts w:ascii="Wingdings" w:hAnsi="Wingdings" w:hint="default"/>
      </w:rPr>
    </w:lvl>
    <w:lvl w:ilvl="8" w:tplc="0409000D" w:tentative="1">
      <w:start w:val="1"/>
      <w:numFmt w:val="bullet"/>
      <w:lvlText w:val=""/>
      <w:lvlJc w:val="left"/>
      <w:pPr>
        <w:ind w:left="4203" w:hanging="440"/>
      </w:pPr>
      <w:rPr>
        <w:rFonts w:ascii="Wingdings" w:hAnsi="Wingdings" w:hint="default"/>
      </w:rPr>
    </w:lvl>
  </w:abstractNum>
  <w:abstractNum w:abstractNumId="11" w15:restartNumberingAfterBreak="0">
    <w:nsid w:val="503A1080"/>
    <w:multiLevelType w:val="hybridMultilevel"/>
    <w:tmpl w:val="62723FC6"/>
    <w:lvl w:ilvl="0" w:tplc="04090003">
      <w:start w:val="1"/>
      <w:numFmt w:val="bullet"/>
      <w:lvlText w:val=""/>
      <w:lvlJc w:val="left"/>
      <w:pPr>
        <w:ind w:left="607" w:hanging="440"/>
      </w:pPr>
      <w:rPr>
        <w:rFonts w:ascii="Wingdings" w:hAnsi="Wingdings" w:hint="default"/>
      </w:rPr>
    </w:lvl>
    <w:lvl w:ilvl="1" w:tplc="0409000B" w:tentative="1">
      <w:start w:val="1"/>
      <w:numFmt w:val="bullet"/>
      <w:lvlText w:val=""/>
      <w:lvlJc w:val="left"/>
      <w:pPr>
        <w:ind w:left="1047" w:hanging="440"/>
      </w:pPr>
      <w:rPr>
        <w:rFonts w:ascii="Wingdings" w:hAnsi="Wingdings" w:hint="default"/>
      </w:rPr>
    </w:lvl>
    <w:lvl w:ilvl="2" w:tplc="0409000D" w:tentative="1">
      <w:start w:val="1"/>
      <w:numFmt w:val="bullet"/>
      <w:lvlText w:val=""/>
      <w:lvlJc w:val="left"/>
      <w:pPr>
        <w:ind w:left="1487" w:hanging="440"/>
      </w:pPr>
      <w:rPr>
        <w:rFonts w:ascii="Wingdings" w:hAnsi="Wingdings" w:hint="default"/>
      </w:rPr>
    </w:lvl>
    <w:lvl w:ilvl="3" w:tplc="04090001" w:tentative="1">
      <w:start w:val="1"/>
      <w:numFmt w:val="bullet"/>
      <w:lvlText w:val=""/>
      <w:lvlJc w:val="left"/>
      <w:pPr>
        <w:ind w:left="1927" w:hanging="440"/>
      </w:pPr>
      <w:rPr>
        <w:rFonts w:ascii="Wingdings" w:hAnsi="Wingdings" w:hint="default"/>
      </w:rPr>
    </w:lvl>
    <w:lvl w:ilvl="4" w:tplc="0409000B" w:tentative="1">
      <w:start w:val="1"/>
      <w:numFmt w:val="bullet"/>
      <w:lvlText w:val=""/>
      <w:lvlJc w:val="left"/>
      <w:pPr>
        <w:ind w:left="2367" w:hanging="440"/>
      </w:pPr>
      <w:rPr>
        <w:rFonts w:ascii="Wingdings" w:hAnsi="Wingdings" w:hint="default"/>
      </w:rPr>
    </w:lvl>
    <w:lvl w:ilvl="5" w:tplc="0409000D" w:tentative="1">
      <w:start w:val="1"/>
      <w:numFmt w:val="bullet"/>
      <w:lvlText w:val=""/>
      <w:lvlJc w:val="left"/>
      <w:pPr>
        <w:ind w:left="2807" w:hanging="440"/>
      </w:pPr>
      <w:rPr>
        <w:rFonts w:ascii="Wingdings" w:hAnsi="Wingdings" w:hint="default"/>
      </w:rPr>
    </w:lvl>
    <w:lvl w:ilvl="6" w:tplc="04090001" w:tentative="1">
      <w:start w:val="1"/>
      <w:numFmt w:val="bullet"/>
      <w:lvlText w:val=""/>
      <w:lvlJc w:val="left"/>
      <w:pPr>
        <w:ind w:left="3247" w:hanging="440"/>
      </w:pPr>
      <w:rPr>
        <w:rFonts w:ascii="Wingdings" w:hAnsi="Wingdings" w:hint="default"/>
      </w:rPr>
    </w:lvl>
    <w:lvl w:ilvl="7" w:tplc="0409000B" w:tentative="1">
      <w:start w:val="1"/>
      <w:numFmt w:val="bullet"/>
      <w:lvlText w:val=""/>
      <w:lvlJc w:val="left"/>
      <w:pPr>
        <w:ind w:left="3687" w:hanging="440"/>
      </w:pPr>
      <w:rPr>
        <w:rFonts w:ascii="Wingdings" w:hAnsi="Wingdings" w:hint="default"/>
      </w:rPr>
    </w:lvl>
    <w:lvl w:ilvl="8" w:tplc="0409000D" w:tentative="1">
      <w:start w:val="1"/>
      <w:numFmt w:val="bullet"/>
      <w:lvlText w:val=""/>
      <w:lvlJc w:val="left"/>
      <w:pPr>
        <w:ind w:left="4127" w:hanging="440"/>
      </w:pPr>
      <w:rPr>
        <w:rFonts w:ascii="Wingdings" w:hAnsi="Wingdings" w:hint="default"/>
      </w:rPr>
    </w:lvl>
  </w:abstractNum>
  <w:abstractNum w:abstractNumId="12" w15:restartNumberingAfterBreak="0">
    <w:nsid w:val="669E14CF"/>
    <w:multiLevelType w:val="hybridMultilevel"/>
    <w:tmpl w:val="06E49710"/>
    <w:lvl w:ilvl="0" w:tplc="E022F9FE">
      <w:start w:val="1"/>
      <w:numFmt w:val="bullet"/>
      <w:lvlText w:val=""/>
      <w:lvlJc w:val="left"/>
      <w:pPr>
        <w:ind w:left="7165" w:hanging="360"/>
      </w:pPr>
      <w:rPr>
        <w:rFonts w:ascii="Wingdings" w:hAnsi="Wingdings" w:hint="default"/>
        <w:sz w:val="32"/>
        <w:szCs w:val="32"/>
      </w:rPr>
    </w:lvl>
    <w:lvl w:ilvl="1" w:tplc="4F0E2448">
      <w:numFmt w:val="bullet"/>
      <w:lvlText w:val="◆"/>
      <w:lvlJc w:val="left"/>
      <w:pPr>
        <w:ind w:left="3413" w:hanging="720"/>
      </w:pPr>
      <w:rPr>
        <w:rFonts w:ascii="BIZ UDPゴシック" w:eastAsia="BIZ UDPゴシック" w:hAnsi="BIZ UDPゴシック" w:cs="Courier New" w:hint="eastAsia"/>
      </w:rPr>
    </w:lvl>
    <w:lvl w:ilvl="2" w:tplc="0409000D" w:tentative="1">
      <w:start w:val="1"/>
      <w:numFmt w:val="bullet"/>
      <w:lvlText w:val=""/>
      <w:lvlJc w:val="left"/>
      <w:pPr>
        <w:ind w:left="-1291" w:hanging="420"/>
      </w:pPr>
      <w:rPr>
        <w:rFonts w:ascii="Wingdings" w:hAnsi="Wingdings" w:hint="default"/>
      </w:rPr>
    </w:lvl>
    <w:lvl w:ilvl="3" w:tplc="04090001" w:tentative="1">
      <w:start w:val="1"/>
      <w:numFmt w:val="bullet"/>
      <w:lvlText w:val=""/>
      <w:lvlJc w:val="left"/>
      <w:pPr>
        <w:ind w:left="-871" w:hanging="420"/>
      </w:pPr>
      <w:rPr>
        <w:rFonts w:ascii="Wingdings" w:hAnsi="Wingdings" w:hint="default"/>
      </w:rPr>
    </w:lvl>
    <w:lvl w:ilvl="4" w:tplc="0409000B" w:tentative="1">
      <w:start w:val="1"/>
      <w:numFmt w:val="bullet"/>
      <w:lvlText w:val=""/>
      <w:lvlJc w:val="left"/>
      <w:pPr>
        <w:ind w:left="-451" w:hanging="420"/>
      </w:pPr>
      <w:rPr>
        <w:rFonts w:ascii="Wingdings" w:hAnsi="Wingdings" w:hint="default"/>
      </w:rPr>
    </w:lvl>
    <w:lvl w:ilvl="5" w:tplc="0409000D" w:tentative="1">
      <w:start w:val="1"/>
      <w:numFmt w:val="bullet"/>
      <w:lvlText w:val=""/>
      <w:lvlJc w:val="left"/>
      <w:pPr>
        <w:ind w:left="-31" w:hanging="420"/>
      </w:pPr>
      <w:rPr>
        <w:rFonts w:ascii="Wingdings" w:hAnsi="Wingdings" w:hint="default"/>
      </w:rPr>
    </w:lvl>
    <w:lvl w:ilvl="6" w:tplc="04090001" w:tentative="1">
      <w:start w:val="1"/>
      <w:numFmt w:val="bullet"/>
      <w:lvlText w:val=""/>
      <w:lvlJc w:val="left"/>
      <w:pPr>
        <w:ind w:left="389" w:hanging="420"/>
      </w:pPr>
      <w:rPr>
        <w:rFonts w:ascii="Wingdings" w:hAnsi="Wingdings" w:hint="default"/>
      </w:rPr>
    </w:lvl>
    <w:lvl w:ilvl="7" w:tplc="0409000B" w:tentative="1">
      <w:start w:val="1"/>
      <w:numFmt w:val="bullet"/>
      <w:lvlText w:val=""/>
      <w:lvlJc w:val="left"/>
      <w:pPr>
        <w:ind w:left="809" w:hanging="420"/>
      </w:pPr>
      <w:rPr>
        <w:rFonts w:ascii="Wingdings" w:hAnsi="Wingdings" w:hint="default"/>
      </w:rPr>
    </w:lvl>
    <w:lvl w:ilvl="8" w:tplc="0409000D" w:tentative="1">
      <w:start w:val="1"/>
      <w:numFmt w:val="bullet"/>
      <w:lvlText w:val=""/>
      <w:lvlJc w:val="left"/>
      <w:pPr>
        <w:ind w:left="1229" w:hanging="420"/>
      </w:pPr>
      <w:rPr>
        <w:rFonts w:ascii="Wingdings" w:hAnsi="Wingdings" w:hint="default"/>
      </w:rPr>
    </w:lvl>
  </w:abstractNum>
  <w:abstractNum w:abstractNumId="13" w15:restartNumberingAfterBreak="0">
    <w:nsid w:val="67A626DF"/>
    <w:multiLevelType w:val="hybridMultilevel"/>
    <w:tmpl w:val="CB16B70E"/>
    <w:lvl w:ilvl="0" w:tplc="04090003">
      <w:start w:val="1"/>
      <w:numFmt w:val="bullet"/>
      <w:lvlText w:val=""/>
      <w:lvlJc w:val="left"/>
      <w:pPr>
        <w:ind w:left="607" w:hanging="440"/>
      </w:pPr>
      <w:rPr>
        <w:rFonts w:ascii="Wingdings" w:hAnsi="Wingdings" w:hint="default"/>
      </w:rPr>
    </w:lvl>
    <w:lvl w:ilvl="1" w:tplc="0409000B" w:tentative="1">
      <w:start w:val="1"/>
      <w:numFmt w:val="bullet"/>
      <w:lvlText w:val=""/>
      <w:lvlJc w:val="left"/>
      <w:pPr>
        <w:ind w:left="1047" w:hanging="440"/>
      </w:pPr>
      <w:rPr>
        <w:rFonts w:ascii="Wingdings" w:hAnsi="Wingdings" w:hint="default"/>
      </w:rPr>
    </w:lvl>
    <w:lvl w:ilvl="2" w:tplc="0409000D" w:tentative="1">
      <w:start w:val="1"/>
      <w:numFmt w:val="bullet"/>
      <w:lvlText w:val=""/>
      <w:lvlJc w:val="left"/>
      <w:pPr>
        <w:ind w:left="1487" w:hanging="440"/>
      </w:pPr>
      <w:rPr>
        <w:rFonts w:ascii="Wingdings" w:hAnsi="Wingdings" w:hint="default"/>
      </w:rPr>
    </w:lvl>
    <w:lvl w:ilvl="3" w:tplc="04090001" w:tentative="1">
      <w:start w:val="1"/>
      <w:numFmt w:val="bullet"/>
      <w:lvlText w:val=""/>
      <w:lvlJc w:val="left"/>
      <w:pPr>
        <w:ind w:left="1927" w:hanging="440"/>
      </w:pPr>
      <w:rPr>
        <w:rFonts w:ascii="Wingdings" w:hAnsi="Wingdings" w:hint="default"/>
      </w:rPr>
    </w:lvl>
    <w:lvl w:ilvl="4" w:tplc="0409000B" w:tentative="1">
      <w:start w:val="1"/>
      <w:numFmt w:val="bullet"/>
      <w:lvlText w:val=""/>
      <w:lvlJc w:val="left"/>
      <w:pPr>
        <w:ind w:left="2367" w:hanging="440"/>
      </w:pPr>
      <w:rPr>
        <w:rFonts w:ascii="Wingdings" w:hAnsi="Wingdings" w:hint="default"/>
      </w:rPr>
    </w:lvl>
    <w:lvl w:ilvl="5" w:tplc="0409000D" w:tentative="1">
      <w:start w:val="1"/>
      <w:numFmt w:val="bullet"/>
      <w:lvlText w:val=""/>
      <w:lvlJc w:val="left"/>
      <w:pPr>
        <w:ind w:left="2807" w:hanging="440"/>
      </w:pPr>
      <w:rPr>
        <w:rFonts w:ascii="Wingdings" w:hAnsi="Wingdings" w:hint="default"/>
      </w:rPr>
    </w:lvl>
    <w:lvl w:ilvl="6" w:tplc="04090001" w:tentative="1">
      <w:start w:val="1"/>
      <w:numFmt w:val="bullet"/>
      <w:lvlText w:val=""/>
      <w:lvlJc w:val="left"/>
      <w:pPr>
        <w:ind w:left="3247" w:hanging="440"/>
      </w:pPr>
      <w:rPr>
        <w:rFonts w:ascii="Wingdings" w:hAnsi="Wingdings" w:hint="default"/>
      </w:rPr>
    </w:lvl>
    <w:lvl w:ilvl="7" w:tplc="0409000B" w:tentative="1">
      <w:start w:val="1"/>
      <w:numFmt w:val="bullet"/>
      <w:lvlText w:val=""/>
      <w:lvlJc w:val="left"/>
      <w:pPr>
        <w:ind w:left="3687" w:hanging="440"/>
      </w:pPr>
      <w:rPr>
        <w:rFonts w:ascii="Wingdings" w:hAnsi="Wingdings" w:hint="default"/>
      </w:rPr>
    </w:lvl>
    <w:lvl w:ilvl="8" w:tplc="0409000D" w:tentative="1">
      <w:start w:val="1"/>
      <w:numFmt w:val="bullet"/>
      <w:lvlText w:val=""/>
      <w:lvlJc w:val="left"/>
      <w:pPr>
        <w:ind w:left="4127" w:hanging="440"/>
      </w:pPr>
      <w:rPr>
        <w:rFonts w:ascii="Wingdings" w:hAnsi="Wingdings" w:hint="default"/>
      </w:rPr>
    </w:lvl>
  </w:abstractNum>
  <w:abstractNum w:abstractNumId="14" w15:restartNumberingAfterBreak="0">
    <w:nsid w:val="6E3F348F"/>
    <w:multiLevelType w:val="hybridMultilevel"/>
    <w:tmpl w:val="3F3AF364"/>
    <w:lvl w:ilvl="0" w:tplc="04090003">
      <w:start w:val="1"/>
      <w:numFmt w:val="bullet"/>
      <w:lvlText w:val=""/>
      <w:lvlJc w:val="left"/>
      <w:pPr>
        <w:ind w:left="683" w:hanging="440"/>
      </w:pPr>
      <w:rPr>
        <w:rFonts w:ascii="Wingdings" w:hAnsi="Wingdings" w:hint="default"/>
      </w:rPr>
    </w:lvl>
    <w:lvl w:ilvl="1" w:tplc="0409000B" w:tentative="1">
      <w:start w:val="1"/>
      <w:numFmt w:val="bullet"/>
      <w:lvlText w:val=""/>
      <w:lvlJc w:val="left"/>
      <w:pPr>
        <w:ind w:left="1123" w:hanging="440"/>
      </w:pPr>
      <w:rPr>
        <w:rFonts w:ascii="Wingdings" w:hAnsi="Wingdings" w:hint="default"/>
      </w:rPr>
    </w:lvl>
    <w:lvl w:ilvl="2" w:tplc="0409000D" w:tentative="1">
      <w:start w:val="1"/>
      <w:numFmt w:val="bullet"/>
      <w:lvlText w:val=""/>
      <w:lvlJc w:val="left"/>
      <w:pPr>
        <w:ind w:left="1563" w:hanging="440"/>
      </w:pPr>
      <w:rPr>
        <w:rFonts w:ascii="Wingdings" w:hAnsi="Wingdings" w:hint="default"/>
      </w:rPr>
    </w:lvl>
    <w:lvl w:ilvl="3" w:tplc="04090001" w:tentative="1">
      <w:start w:val="1"/>
      <w:numFmt w:val="bullet"/>
      <w:lvlText w:val=""/>
      <w:lvlJc w:val="left"/>
      <w:pPr>
        <w:ind w:left="2003" w:hanging="440"/>
      </w:pPr>
      <w:rPr>
        <w:rFonts w:ascii="Wingdings" w:hAnsi="Wingdings" w:hint="default"/>
      </w:rPr>
    </w:lvl>
    <w:lvl w:ilvl="4" w:tplc="0409000B" w:tentative="1">
      <w:start w:val="1"/>
      <w:numFmt w:val="bullet"/>
      <w:lvlText w:val=""/>
      <w:lvlJc w:val="left"/>
      <w:pPr>
        <w:ind w:left="2443" w:hanging="440"/>
      </w:pPr>
      <w:rPr>
        <w:rFonts w:ascii="Wingdings" w:hAnsi="Wingdings" w:hint="default"/>
      </w:rPr>
    </w:lvl>
    <w:lvl w:ilvl="5" w:tplc="0409000D" w:tentative="1">
      <w:start w:val="1"/>
      <w:numFmt w:val="bullet"/>
      <w:lvlText w:val=""/>
      <w:lvlJc w:val="left"/>
      <w:pPr>
        <w:ind w:left="2883" w:hanging="440"/>
      </w:pPr>
      <w:rPr>
        <w:rFonts w:ascii="Wingdings" w:hAnsi="Wingdings" w:hint="default"/>
      </w:rPr>
    </w:lvl>
    <w:lvl w:ilvl="6" w:tplc="04090001" w:tentative="1">
      <w:start w:val="1"/>
      <w:numFmt w:val="bullet"/>
      <w:lvlText w:val=""/>
      <w:lvlJc w:val="left"/>
      <w:pPr>
        <w:ind w:left="3323" w:hanging="440"/>
      </w:pPr>
      <w:rPr>
        <w:rFonts w:ascii="Wingdings" w:hAnsi="Wingdings" w:hint="default"/>
      </w:rPr>
    </w:lvl>
    <w:lvl w:ilvl="7" w:tplc="0409000B" w:tentative="1">
      <w:start w:val="1"/>
      <w:numFmt w:val="bullet"/>
      <w:lvlText w:val=""/>
      <w:lvlJc w:val="left"/>
      <w:pPr>
        <w:ind w:left="3763" w:hanging="440"/>
      </w:pPr>
      <w:rPr>
        <w:rFonts w:ascii="Wingdings" w:hAnsi="Wingdings" w:hint="default"/>
      </w:rPr>
    </w:lvl>
    <w:lvl w:ilvl="8" w:tplc="0409000D" w:tentative="1">
      <w:start w:val="1"/>
      <w:numFmt w:val="bullet"/>
      <w:lvlText w:val=""/>
      <w:lvlJc w:val="left"/>
      <w:pPr>
        <w:ind w:left="4203" w:hanging="440"/>
      </w:pPr>
      <w:rPr>
        <w:rFonts w:ascii="Wingdings" w:hAnsi="Wingdings" w:hint="default"/>
      </w:rPr>
    </w:lvl>
  </w:abstractNum>
  <w:abstractNum w:abstractNumId="15" w15:restartNumberingAfterBreak="0">
    <w:nsid w:val="79DC40B1"/>
    <w:multiLevelType w:val="hybridMultilevel"/>
    <w:tmpl w:val="3E047AC8"/>
    <w:lvl w:ilvl="0" w:tplc="DC8C83B6">
      <w:start w:val="2"/>
      <w:numFmt w:val="bullet"/>
      <w:lvlText w:val="•"/>
      <w:lvlJc w:val="left"/>
      <w:pPr>
        <w:ind w:left="843" w:hanging="360"/>
      </w:pPr>
      <w:rPr>
        <w:rFonts w:ascii="ＭＳ 明朝" w:eastAsia="ＭＳ 明朝" w:hAnsi="ＭＳ 明朝" w:cs="ＭＳ 明朝" w:hint="eastAsia"/>
      </w:rPr>
    </w:lvl>
    <w:lvl w:ilvl="1" w:tplc="0409000B" w:tentative="1">
      <w:start w:val="1"/>
      <w:numFmt w:val="bullet"/>
      <w:lvlText w:val=""/>
      <w:lvlJc w:val="left"/>
      <w:pPr>
        <w:ind w:left="1363" w:hanging="440"/>
      </w:pPr>
      <w:rPr>
        <w:rFonts w:ascii="Wingdings" w:hAnsi="Wingdings" w:hint="default"/>
      </w:rPr>
    </w:lvl>
    <w:lvl w:ilvl="2" w:tplc="0409000D" w:tentative="1">
      <w:start w:val="1"/>
      <w:numFmt w:val="bullet"/>
      <w:lvlText w:val=""/>
      <w:lvlJc w:val="left"/>
      <w:pPr>
        <w:ind w:left="1803" w:hanging="440"/>
      </w:pPr>
      <w:rPr>
        <w:rFonts w:ascii="Wingdings" w:hAnsi="Wingdings" w:hint="default"/>
      </w:rPr>
    </w:lvl>
    <w:lvl w:ilvl="3" w:tplc="04090001" w:tentative="1">
      <w:start w:val="1"/>
      <w:numFmt w:val="bullet"/>
      <w:lvlText w:val=""/>
      <w:lvlJc w:val="left"/>
      <w:pPr>
        <w:ind w:left="2243" w:hanging="440"/>
      </w:pPr>
      <w:rPr>
        <w:rFonts w:ascii="Wingdings" w:hAnsi="Wingdings" w:hint="default"/>
      </w:rPr>
    </w:lvl>
    <w:lvl w:ilvl="4" w:tplc="0409000B" w:tentative="1">
      <w:start w:val="1"/>
      <w:numFmt w:val="bullet"/>
      <w:lvlText w:val=""/>
      <w:lvlJc w:val="left"/>
      <w:pPr>
        <w:ind w:left="2683" w:hanging="440"/>
      </w:pPr>
      <w:rPr>
        <w:rFonts w:ascii="Wingdings" w:hAnsi="Wingdings" w:hint="default"/>
      </w:rPr>
    </w:lvl>
    <w:lvl w:ilvl="5" w:tplc="0409000D" w:tentative="1">
      <w:start w:val="1"/>
      <w:numFmt w:val="bullet"/>
      <w:lvlText w:val=""/>
      <w:lvlJc w:val="left"/>
      <w:pPr>
        <w:ind w:left="3123" w:hanging="440"/>
      </w:pPr>
      <w:rPr>
        <w:rFonts w:ascii="Wingdings" w:hAnsi="Wingdings" w:hint="default"/>
      </w:rPr>
    </w:lvl>
    <w:lvl w:ilvl="6" w:tplc="04090001" w:tentative="1">
      <w:start w:val="1"/>
      <w:numFmt w:val="bullet"/>
      <w:lvlText w:val=""/>
      <w:lvlJc w:val="left"/>
      <w:pPr>
        <w:ind w:left="3563" w:hanging="440"/>
      </w:pPr>
      <w:rPr>
        <w:rFonts w:ascii="Wingdings" w:hAnsi="Wingdings" w:hint="default"/>
      </w:rPr>
    </w:lvl>
    <w:lvl w:ilvl="7" w:tplc="0409000B" w:tentative="1">
      <w:start w:val="1"/>
      <w:numFmt w:val="bullet"/>
      <w:lvlText w:val=""/>
      <w:lvlJc w:val="left"/>
      <w:pPr>
        <w:ind w:left="4003" w:hanging="440"/>
      </w:pPr>
      <w:rPr>
        <w:rFonts w:ascii="Wingdings" w:hAnsi="Wingdings" w:hint="default"/>
      </w:rPr>
    </w:lvl>
    <w:lvl w:ilvl="8" w:tplc="0409000D" w:tentative="1">
      <w:start w:val="1"/>
      <w:numFmt w:val="bullet"/>
      <w:lvlText w:val=""/>
      <w:lvlJc w:val="left"/>
      <w:pPr>
        <w:ind w:left="4443" w:hanging="440"/>
      </w:pPr>
      <w:rPr>
        <w:rFonts w:ascii="Wingdings" w:hAnsi="Wingdings" w:hint="default"/>
      </w:rPr>
    </w:lvl>
  </w:abstractNum>
  <w:abstractNum w:abstractNumId="16" w15:restartNumberingAfterBreak="0">
    <w:nsid w:val="7ADD39BF"/>
    <w:multiLevelType w:val="hybridMultilevel"/>
    <w:tmpl w:val="23EC9258"/>
    <w:lvl w:ilvl="0" w:tplc="4CFCBD20">
      <w:start w:val="2"/>
      <w:numFmt w:val="bullet"/>
      <w:lvlText w:val="•"/>
      <w:lvlJc w:val="left"/>
      <w:pPr>
        <w:ind w:left="843" w:hanging="360"/>
      </w:pPr>
      <w:rPr>
        <w:rFonts w:ascii="ＭＳ 明朝" w:eastAsia="ＭＳ 明朝" w:hAnsi="ＭＳ 明朝" w:cs="ＭＳ 明朝" w:hint="eastAsia"/>
      </w:rPr>
    </w:lvl>
    <w:lvl w:ilvl="1" w:tplc="0409000B" w:tentative="1">
      <w:start w:val="1"/>
      <w:numFmt w:val="bullet"/>
      <w:lvlText w:val=""/>
      <w:lvlJc w:val="left"/>
      <w:pPr>
        <w:ind w:left="1363" w:hanging="440"/>
      </w:pPr>
      <w:rPr>
        <w:rFonts w:ascii="Wingdings" w:hAnsi="Wingdings" w:hint="default"/>
      </w:rPr>
    </w:lvl>
    <w:lvl w:ilvl="2" w:tplc="0409000D" w:tentative="1">
      <w:start w:val="1"/>
      <w:numFmt w:val="bullet"/>
      <w:lvlText w:val=""/>
      <w:lvlJc w:val="left"/>
      <w:pPr>
        <w:ind w:left="1803" w:hanging="440"/>
      </w:pPr>
      <w:rPr>
        <w:rFonts w:ascii="Wingdings" w:hAnsi="Wingdings" w:hint="default"/>
      </w:rPr>
    </w:lvl>
    <w:lvl w:ilvl="3" w:tplc="04090001" w:tentative="1">
      <w:start w:val="1"/>
      <w:numFmt w:val="bullet"/>
      <w:lvlText w:val=""/>
      <w:lvlJc w:val="left"/>
      <w:pPr>
        <w:ind w:left="2243" w:hanging="440"/>
      </w:pPr>
      <w:rPr>
        <w:rFonts w:ascii="Wingdings" w:hAnsi="Wingdings" w:hint="default"/>
      </w:rPr>
    </w:lvl>
    <w:lvl w:ilvl="4" w:tplc="0409000B" w:tentative="1">
      <w:start w:val="1"/>
      <w:numFmt w:val="bullet"/>
      <w:lvlText w:val=""/>
      <w:lvlJc w:val="left"/>
      <w:pPr>
        <w:ind w:left="2683" w:hanging="440"/>
      </w:pPr>
      <w:rPr>
        <w:rFonts w:ascii="Wingdings" w:hAnsi="Wingdings" w:hint="default"/>
      </w:rPr>
    </w:lvl>
    <w:lvl w:ilvl="5" w:tplc="0409000D" w:tentative="1">
      <w:start w:val="1"/>
      <w:numFmt w:val="bullet"/>
      <w:lvlText w:val=""/>
      <w:lvlJc w:val="left"/>
      <w:pPr>
        <w:ind w:left="3123" w:hanging="440"/>
      </w:pPr>
      <w:rPr>
        <w:rFonts w:ascii="Wingdings" w:hAnsi="Wingdings" w:hint="default"/>
      </w:rPr>
    </w:lvl>
    <w:lvl w:ilvl="6" w:tplc="04090001" w:tentative="1">
      <w:start w:val="1"/>
      <w:numFmt w:val="bullet"/>
      <w:lvlText w:val=""/>
      <w:lvlJc w:val="left"/>
      <w:pPr>
        <w:ind w:left="3563" w:hanging="440"/>
      </w:pPr>
      <w:rPr>
        <w:rFonts w:ascii="Wingdings" w:hAnsi="Wingdings" w:hint="default"/>
      </w:rPr>
    </w:lvl>
    <w:lvl w:ilvl="7" w:tplc="0409000B" w:tentative="1">
      <w:start w:val="1"/>
      <w:numFmt w:val="bullet"/>
      <w:lvlText w:val=""/>
      <w:lvlJc w:val="left"/>
      <w:pPr>
        <w:ind w:left="4003" w:hanging="440"/>
      </w:pPr>
      <w:rPr>
        <w:rFonts w:ascii="Wingdings" w:hAnsi="Wingdings" w:hint="default"/>
      </w:rPr>
    </w:lvl>
    <w:lvl w:ilvl="8" w:tplc="0409000D" w:tentative="1">
      <w:start w:val="1"/>
      <w:numFmt w:val="bullet"/>
      <w:lvlText w:val=""/>
      <w:lvlJc w:val="left"/>
      <w:pPr>
        <w:ind w:left="4443" w:hanging="440"/>
      </w:pPr>
      <w:rPr>
        <w:rFonts w:ascii="Wingdings" w:hAnsi="Wingdings" w:hint="default"/>
      </w:rPr>
    </w:lvl>
  </w:abstractNum>
  <w:num w:numId="1" w16cid:durableId="141625529">
    <w:abstractNumId w:val="12"/>
  </w:num>
  <w:num w:numId="2" w16cid:durableId="1550142389">
    <w:abstractNumId w:val="8"/>
  </w:num>
  <w:num w:numId="3" w16cid:durableId="1403219161">
    <w:abstractNumId w:val="6"/>
  </w:num>
  <w:num w:numId="4" w16cid:durableId="408239278">
    <w:abstractNumId w:val="9"/>
  </w:num>
  <w:num w:numId="5" w16cid:durableId="1463377242">
    <w:abstractNumId w:val="2"/>
  </w:num>
  <w:num w:numId="6" w16cid:durableId="1607612132">
    <w:abstractNumId w:val="4"/>
  </w:num>
  <w:num w:numId="7" w16cid:durableId="231042911">
    <w:abstractNumId w:val="7"/>
  </w:num>
  <w:num w:numId="8" w16cid:durableId="1918443665">
    <w:abstractNumId w:val="0"/>
  </w:num>
  <w:num w:numId="9" w16cid:durableId="927928514">
    <w:abstractNumId w:val="3"/>
  </w:num>
  <w:num w:numId="10" w16cid:durableId="776143823">
    <w:abstractNumId w:val="11"/>
  </w:num>
  <w:num w:numId="11" w16cid:durableId="1700935796">
    <w:abstractNumId w:val="1"/>
  </w:num>
  <w:num w:numId="12" w16cid:durableId="782069797">
    <w:abstractNumId w:val="5"/>
  </w:num>
  <w:num w:numId="13" w16cid:durableId="945892330">
    <w:abstractNumId w:val="14"/>
  </w:num>
  <w:num w:numId="14" w16cid:durableId="1032800055">
    <w:abstractNumId w:val="10"/>
  </w:num>
  <w:num w:numId="15" w16cid:durableId="957028032">
    <w:abstractNumId w:val="13"/>
  </w:num>
  <w:num w:numId="16" w16cid:durableId="387070258">
    <w:abstractNumId w:val="15"/>
  </w:num>
  <w:num w:numId="17" w16cid:durableId="231892535">
    <w:abstractNumId w:val="1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66B"/>
    <w:rsid w:val="000038D7"/>
    <w:rsid w:val="000043DB"/>
    <w:rsid w:val="00004D53"/>
    <w:rsid w:val="000050BC"/>
    <w:rsid w:val="00005D33"/>
    <w:rsid w:val="00006F09"/>
    <w:rsid w:val="0000702F"/>
    <w:rsid w:val="000072F4"/>
    <w:rsid w:val="00007934"/>
    <w:rsid w:val="0001109D"/>
    <w:rsid w:val="0001187E"/>
    <w:rsid w:val="000118B9"/>
    <w:rsid w:val="000124B6"/>
    <w:rsid w:val="00012642"/>
    <w:rsid w:val="00012C32"/>
    <w:rsid w:val="00012DDB"/>
    <w:rsid w:val="00012E47"/>
    <w:rsid w:val="00013DB1"/>
    <w:rsid w:val="00014127"/>
    <w:rsid w:val="000142A2"/>
    <w:rsid w:val="0001455F"/>
    <w:rsid w:val="00014F15"/>
    <w:rsid w:val="0001514F"/>
    <w:rsid w:val="00016E87"/>
    <w:rsid w:val="000175C1"/>
    <w:rsid w:val="00020209"/>
    <w:rsid w:val="000208CA"/>
    <w:rsid w:val="00021AA4"/>
    <w:rsid w:val="00022778"/>
    <w:rsid w:val="00023535"/>
    <w:rsid w:val="00023878"/>
    <w:rsid w:val="00023B70"/>
    <w:rsid w:val="00024405"/>
    <w:rsid w:val="000244E7"/>
    <w:rsid w:val="00024FF5"/>
    <w:rsid w:val="0002556D"/>
    <w:rsid w:val="000258F4"/>
    <w:rsid w:val="000262CC"/>
    <w:rsid w:val="00026881"/>
    <w:rsid w:val="00026F6E"/>
    <w:rsid w:val="00027097"/>
    <w:rsid w:val="000272FF"/>
    <w:rsid w:val="0002761B"/>
    <w:rsid w:val="00027B5C"/>
    <w:rsid w:val="00030699"/>
    <w:rsid w:val="00030794"/>
    <w:rsid w:val="00030FEB"/>
    <w:rsid w:val="00031000"/>
    <w:rsid w:val="000315B5"/>
    <w:rsid w:val="000324B1"/>
    <w:rsid w:val="00032616"/>
    <w:rsid w:val="00033532"/>
    <w:rsid w:val="000349D0"/>
    <w:rsid w:val="000359F2"/>
    <w:rsid w:val="000372CD"/>
    <w:rsid w:val="00037575"/>
    <w:rsid w:val="00037D4C"/>
    <w:rsid w:val="00040072"/>
    <w:rsid w:val="00040106"/>
    <w:rsid w:val="000407E4"/>
    <w:rsid w:val="00041E1D"/>
    <w:rsid w:val="00043CFD"/>
    <w:rsid w:val="000444DE"/>
    <w:rsid w:val="00044E4F"/>
    <w:rsid w:val="00046332"/>
    <w:rsid w:val="000472FF"/>
    <w:rsid w:val="00047BF1"/>
    <w:rsid w:val="00050694"/>
    <w:rsid w:val="00051991"/>
    <w:rsid w:val="000525CC"/>
    <w:rsid w:val="00052A22"/>
    <w:rsid w:val="00052D76"/>
    <w:rsid w:val="00052FDB"/>
    <w:rsid w:val="000536C7"/>
    <w:rsid w:val="0005371F"/>
    <w:rsid w:val="0005374B"/>
    <w:rsid w:val="00053A13"/>
    <w:rsid w:val="0005473A"/>
    <w:rsid w:val="00054AED"/>
    <w:rsid w:val="00056082"/>
    <w:rsid w:val="000601A2"/>
    <w:rsid w:val="000610EC"/>
    <w:rsid w:val="00061EB3"/>
    <w:rsid w:val="00063DC5"/>
    <w:rsid w:val="0006436F"/>
    <w:rsid w:val="00064928"/>
    <w:rsid w:val="00064C46"/>
    <w:rsid w:val="00064CDF"/>
    <w:rsid w:val="00064EDE"/>
    <w:rsid w:val="000663E2"/>
    <w:rsid w:val="00066A61"/>
    <w:rsid w:val="000672E3"/>
    <w:rsid w:val="00067AC3"/>
    <w:rsid w:val="00070077"/>
    <w:rsid w:val="0007020C"/>
    <w:rsid w:val="00070476"/>
    <w:rsid w:val="00070E27"/>
    <w:rsid w:val="00071197"/>
    <w:rsid w:val="0007132E"/>
    <w:rsid w:val="00071DBF"/>
    <w:rsid w:val="00072597"/>
    <w:rsid w:val="00072D14"/>
    <w:rsid w:val="00073648"/>
    <w:rsid w:val="0007466A"/>
    <w:rsid w:val="00074C8B"/>
    <w:rsid w:val="00074D05"/>
    <w:rsid w:val="000753CE"/>
    <w:rsid w:val="00075743"/>
    <w:rsid w:val="00076CD5"/>
    <w:rsid w:val="000773CC"/>
    <w:rsid w:val="0008006C"/>
    <w:rsid w:val="000810DA"/>
    <w:rsid w:val="000815EB"/>
    <w:rsid w:val="00081679"/>
    <w:rsid w:val="0008275A"/>
    <w:rsid w:val="000827D7"/>
    <w:rsid w:val="00082A57"/>
    <w:rsid w:val="00083146"/>
    <w:rsid w:val="00083B38"/>
    <w:rsid w:val="000844F9"/>
    <w:rsid w:val="00085B3E"/>
    <w:rsid w:val="00085BE9"/>
    <w:rsid w:val="00086607"/>
    <w:rsid w:val="00086B32"/>
    <w:rsid w:val="00086B88"/>
    <w:rsid w:val="0008729F"/>
    <w:rsid w:val="00090A75"/>
    <w:rsid w:val="00090D85"/>
    <w:rsid w:val="00091747"/>
    <w:rsid w:val="0009255C"/>
    <w:rsid w:val="00092739"/>
    <w:rsid w:val="00092E59"/>
    <w:rsid w:val="000931ED"/>
    <w:rsid w:val="0009369B"/>
    <w:rsid w:val="00093E06"/>
    <w:rsid w:val="00094C25"/>
    <w:rsid w:val="000962CB"/>
    <w:rsid w:val="0009772F"/>
    <w:rsid w:val="000A00C4"/>
    <w:rsid w:val="000A0C06"/>
    <w:rsid w:val="000A0E9F"/>
    <w:rsid w:val="000A0F1A"/>
    <w:rsid w:val="000A131E"/>
    <w:rsid w:val="000A133C"/>
    <w:rsid w:val="000A156A"/>
    <w:rsid w:val="000A1C07"/>
    <w:rsid w:val="000A1C44"/>
    <w:rsid w:val="000A1EEF"/>
    <w:rsid w:val="000A27A5"/>
    <w:rsid w:val="000A2B11"/>
    <w:rsid w:val="000A3332"/>
    <w:rsid w:val="000A3644"/>
    <w:rsid w:val="000A3858"/>
    <w:rsid w:val="000A3CFE"/>
    <w:rsid w:val="000A3D34"/>
    <w:rsid w:val="000A3DF7"/>
    <w:rsid w:val="000A433C"/>
    <w:rsid w:val="000A4DF9"/>
    <w:rsid w:val="000A50D3"/>
    <w:rsid w:val="000A661E"/>
    <w:rsid w:val="000A6E17"/>
    <w:rsid w:val="000A6F7B"/>
    <w:rsid w:val="000A7261"/>
    <w:rsid w:val="000A7B0C"/>
    <w:rsid w:val="000B10F2"/>
    <w:rsid w:val="000B15B9"/>
    <w:rsid w:val="000B1671"/>
    <w:rsid w:val="000B2D0E"/>
    <w:rsid w:val="000B3EE0"/>
    <w:rsid w:val="000B4A9D"/>
    <w:rsid w:val="000B5A57"/>
    <w:rsid w:val="000B5D69"/>
    <w:rsid w:val="000B6CFB"/>
    <w:rsid w:val="000B744F"/>
    <w:rsid w:val="000B7B3C"/>
    <w:rsid w:val="000C0261"/>
    <w:rsid w:val="000C029E"/>
    <w:rsid w:val="000C051A"/>
    <w:rsid w:val="000C17E9"/>
    <w:rsid w:val="000C19C2"/>
    <w:rsid w:val="000C1FF5"/>
    <w:rsid w:val="000C25C0"/>
    <w:rsid w:val="000C30DD"/>
    <w:rsid w:val="000C36D0"/>
    <w:rsid w:val="000C37B8"/>
    <w:rsid w:val="000C37D5"/>
    <w:rsid w:val="000C3CBD"/>
    <w:rsid w:val="000C3F01"/>
    <w:rsid w:val="000C45DD"/>
    <w:rsid w:val="000C4D2F"/>
    <w:rsid w:val="000C5838"/>
    <w:rsid w:val="000C63D2"/>
    <w:rsid w:val="000C64DF"/>
    <w:rsid w:val="000C7E13"/>
    <w:rsid w:val="000D02CF"/>
    <w:rsid w:val="000D034B"/>
    <w:rsid w:val="000D0427"/>
    <w:rsid w:val="000D0719"/>
    <w:rsid w:val="000D074E"/>
    <w:rsid w:val="000D0F28"/>
    <w:rsid w:val="000D13CF"/>
    <w:rsid w:val="000D1EC5"/>
    <w:rsid w:val="000D33BF"/>
    <w:rsid w:val="000D3C46"/>
    <w:rsid w:val="000D3D9A"/>
    <w:rsid w:val="000D5275"/>
    <w:rsid w:val="000D604D"/>
    <w:rsid w:val="000D6137"/>
    <w:rsid w:val="000D6502"/>
    <w:rsid w:val="000D7483"/>
    <w:rsid w:val="000D79EF"/>
    <w:rsid w:val="000D7AFB"/>
    <w:rsid w:val="000D7FF1"/>
    <w:rsid w:val="000E03E9"/>
    <w:rsid w:val="000E0DC0"/>
    <w:rsid w:val="000E0E85"/>
    <w:rsid w:val="000E0ED8"/>
    <w:rsid w:val="000E1B0A"/>
    <w:rsid w:val="000E2ADD"/>
    <w:rsid w:val="000E3042"/>
    <w:rsid w:val="000E31FB"/>
    <w:rsid w:val="000E3B19"/>
    <w:rsid w:val="000E3CFA"/>
    <w:rsid w:val="000E3F0C"/>
    <w:rsid w:val="000E4108"/>
    <w:rsid w:val="000E603C"/>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716A"/>
    <w:rsid w:val="00107369"/>
    <w:rsid w:val="00110438"/>
    <w:rsid w:val="00110772"/>
    <w:rsid w:val="00111793"/>
    <w:rsid w:val="00111B8E"/>
    <w:rsid w:val="00111E78"/>
    <w:rsid w:val="00112467"/>
    <w:rsid w:val="00112665"/>
    <w:rsid w:val="00113D82"/>
    <w:rsid w:val="0011485A"/>
    <w:rsid w:val="00114E12"/>
    <w:rsid w:val="00114E5A"/>
    <w:rsid w:val="00114F50"/>
    <w:rsid w:val="001155F0"/>
    <w:rsid w:val="00115744"/>
    <w:rsid w:val="00115876"/>
    <w:rsid w:val="001158CA"/>
    <w:rsid w:val="001166DE"/>
    <w:rsid w:val="001174A4"/>
    <w:rsid w:val="0011792D"/>
    <w:rsid w:val="00117C5E"/>
    <w:rsid w:val="0012049C"/>
    <w:rsid w:val="00120AF8"/>
    <w:rsid w:val="00120B6D"/>
    <w:rsid w:val="0012125C"/>
    <w:rsid w:val="00121689"/>
    <w:rsid w:val="001219ED"/>
    <w:rsid w:val="00121FA6"/>
    <w:rsid w:val="001222AF"/>
    <w:rsid w:val="00122BC0"/>
    <w:rsid w:val="00123A91"/>
    <w:rsid w:val="0012486F"/>
    <w:rsid w:val="00124BBE"/>
    <w:rsid w:val="00124F58"/>
    <w:rsid w:val="0012519E"/>
    <w:rsid w:val="00126010"/>
    <w:rsid w:val="0012624B"/>
    <w:rsid w:val="00127147"/>
    <w:rsid w:val="0013098E"/>
    <w:rsid w:val="00130EBC"/>
    <w:rsid w:val="0013105E"/>
    <w:rsid w:val="00131995"/>
    <w:rsid w:val="00131BC2"/>
    <w:rsid w:val="00132A77"/>
    <w:rsid w:val="00132EF7"/>
    <w:rsid w:val="00133D9E"/>
    <w:rsid w:val="001341B1"/>
    <w:rsid w:val="00134A76"/>
    <w:rsid w:val="00135F27"/>
    <w:rsid w:val="00137009"/>
    <w:rsid w:val="00137326"/>
    <w:rsid w:val="0014085B"/>
    <w:rsid w:val="00140B3F"/>
    <w:rsid w:val="00141148"/>
    <w:rsid w:val="0014205B"/>
    <w:rsid w:val="001426B7"/>
    <w:rsid w:val="00142C62"/>
    <w:rsid w:val="001448D3"/>
    <w:rsid w:val="00144A54"/>
    <w:rsid w:val="00144D5A"/>
    <w:rsid w:val="001464BE"/>
    <w:rsid w:val="00146781"/>
    <w:rsid w:val="00146E14"/>
    <w:rsid w:val="00146FD3"/>
    <w:rsid w:val="00147985"/>
    <w:rsid w:val="001479E8"/>
    <w:rsid w:val="00150A00"/>
    <w:rsid w:val="00151049"/>
    <w:rsid w:val="0015113F"/>
    <w:rsid w:val="001515A3"/>
    <w:rsid w:val="0015166D"/>
    <w:rsid w:val="00151CA2"/>
    <w:rsid w:val="00152575"/>
    <w:rsid w:val="00152E1F"/>
    <w:rsid w:val="00153511"/>
    <w:rsid w:val="00153F6E"/>
    <w:rsid w:val="001555BE"/>
    <w:rsid w:val="00155605"/>
    <w:rsid w:val="00155E24"/>
    <w:rsid w:val="001569E3"/>
    <w:rsid w:val="00156ADA"/>
    <w:rsid w:val="00156F88"/>
    <w:rsid w:val="00157E4B"/>
    <w:rsid w:val="001610CF"/>
    <w:rsid w:val="001621DE"/>
    <w:rsid w:val="00162338"/>
    <w:rsid w:val="0016257B"/>
    <w:rsid w:val="00162663"/>
    <w:rsid w:val="001639AA"/>
    <w:rsid w:val="00164A22"/>
    <w:rsid w:val="00164D9F"/>
    <w:rsid w:val="00165054"/>
    <w:rsid w:val="001652CD"/>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ADC"/>
    <w:rsid w:val="00174C08"/>
    <w:rsid w:val="00174C5F"/>
    <w:rsid w:val="00175DD9"/>
    <w:rsid w:val="001775C7"/>
    <w:rsid w:val="001803A3"/>
    <w:rsid w:val="001806AE"/>
    <w:rsid w:val="00181863"/>
    <w:rsid w:val="00183651"/>
    <w:rsid w:val="00183882"/>
    <w:rsid w:val="001838C2"/>
    <w:rsid w:val="00183953"/>
    <w:rsid w:val="00183F09"/>
    <w:rsid w:val="00184814"/>
    <w:rsid w:val="00184821"/>
    <w:rsid w:val="00184B58"/>
    <w:rsid w:val="001850AD"/>
    <w:rsid w:val="00185157"/>
    <w:rsid w:val="00185E1D"/>
    <w:rsid w:val="00187D74"/>
    <w:rsid w:val="001907C9"/>
    <w:rsid w:val="0019222C"/>
    <w:rsid w:val="001929CB"/>
    <w:rsid w:val="0019392A"/>
    <w:rsid w:val="00194EFF"/>
    <w:rsid w:val="0019523E"/>
    <w:rsid w:val="00195DD9"/>
    <w:rsid w:val="00195E7F"/>
    <w:rsid w:val="00196239"/>
    <w:rsid w:val="001964AD"/>
    <w:rsid w:val="00196C34"/>
    <w:rsid w:val="00197513"/>
    <w:rsid w:val="0019752F"/>
    <w:rsid w:val="00197E3C"/>
    <w:rsid w:val="001A082C"/>
    <w:rsid w:val="001A15A5"/>
    <w:rsid w:val="001A1B78"/>
    <w:rsid w:val="001A265F"/>
    <w:rsid w:val="001A33B3"/>
    <w:rsid w:val="001A3790"/>
    <w:rsid w:val="001A405C"/>
    <w:rsid w:val="001A4165"/>
    <w:rsid w:val="001A47FB"/>
    <w:rsid w:val="001A499C"/>
    <w:rsid w:val="001A4B15"/>
    <w:rsid w:val="001A4E70"/>
    <w:rsid w:val="001A542E"/>
    <w:rsid w:val="001A5609"/>
    <w:rsid w:val="001A5812"/>
    <w:rsid w:val="001A5F8A"/>
    <w:rsid w:val="001A74A8"/>
    <w:rsid w:val="001A7ABA"/>
    <w:rsid w:val="001B0699"/>
    <w:rsid w:val="001B1661"/>
    <w:rsid w:val="001B2439"/>
    <w:rsid w:val="001B3273"/>
    <w:rsid w:val="001B440E"/>
    <w:rsid w:val="001B526F"/>
    <w:rsid w:val="001B6B55"/>
    <w:rsid w:val="001B6B9E"/>
    <w:rsid w:val="001B7CE5"/>
    <w:rsid w:val="001C03F5"/>
    <w:rsid w:val="001C070B"/>
    <w:rsid w:val="001C1714"/>
    <w:rsid w:val="001C1935"/>
    <w:rsid w:val="001C1B2A"/>
    <w:rsid w:val="001C2C7B"/>
    <w:rsid w:val="001C3208"/>
    <w:rsid w:val="001C3381"/>
    <w:rsid w:val="001C3429"/>
    <w:rsid w:val="001C3C78"/>
    <w:rsid w:val="001C5168"/>
    <w:rsid w:val="001C5A84"/>
    <w:rsid w:val="001C7D6C"/>
    <w:rsid w:val="001D01F6"/>
    <w:rsid w:val="001D2898"/>
    <w:rsid w:val="001D2DC2"/>
    <w:rsid w:val="001D55EE"/>
    <w:rsid w:val="001D662D"/>
    <w:rsid w:val="001D6B5E"/>
    <w:rsid w:val="001D6E10"/>
    <w:rsid w:val="001D7542"/>
    <w:rsid w:val="001D7D1D"/>
    <w:rsid w:val="001D7E52"/>
    <w:rsid w:val="001E04C6"/>
    <w:rsid w:val="001E0637"/>
    <w:rsid w:val="001E0755"/>
    <w:rsid w:val="001E0980"/>
    <w:rsid w:val="001E184B"/>
    <w:rsid w:val="001E1C2A"/>
    <w:rsid w:val="001E1F24"/>
    <w:rsid w:val="001E1FF8"/>
    <w:rsid w:val="001E340C"/>
    <w:rsid w:val="001E383C"/>
    <w:rsid w:val="001E3ADA"/>
    <w:rsid w:val="001E4DCD"/>
    <w:rsid w:val="001E4FBD"/>
    <w:rsid w:val="001E513E"/>
    <w:rsid w:val="001E519E"/>
    <w:rsid w:val="001E5451"/>
    <w:rsid w:val="001E545F"/>
    <w:rsid w:val="001E5C2E"/>
    <w:rsid w:val="001E6560"/>
    <w:rsid w:val="001E6C81"/>
    <w:rsid w:val="001F0F58"/>
    <w:rsid w:val="001F238A"/>
    <w:rsid w:val="001F245B"/>
    <w:rsid w:val="001F2764"/>
    <w:rsid w:val="001F364A"/>
    <w:rsid w:val="001F3AE8"/>
    <w:rsid w:val="001F4117"/>
    <w:rsid w:val="001F4784"/>
    <w:rsid w:val="001F70EC"/>
    <w:rsid w:val="001F7860"/>
    <w:rsid w:val="001F7A27"/>
    <w:rsid w:val="001F7FAA"/>
    <w:rsid w:val="00200CC4"/>
    <w:rsid w:val="00201D37"/>
    <w:rsid w:val="00201D57"/>
    <w:rsid w:val="0020226B"/>
    <w:rsid w:val="00203647"/>
    <w:rsid w:val="002036BE"/>
    <w:rsid w:val="0020384A"/>
    <w:rsid w:val="002040F0"/>
    <w:rsid w:val="00204AF3"/>
    <w:rsid w:val="00204E0C"/>
    <w:rsid w:val="0020587D"/>
    <w:rsid w:val="00207707"/>
    <w:rsid w:val="00207C7C"/>
    <w:rsid w:val="002101E4"/>
    <w:rsid w:val="00210566"/>
    <w:rsid w:val="00210929"/>
    <w:rsid w:val="00210D6C"/>
    <w:rsid w:val="00210EB1"/>
    <w:rsid w:val="00211BF7"/>
    <w:rsid w:val="0021244C"/>
    <w:rsid w:val="00213886"/>
    <w:rsid w:val="0021437C"/>
    <w:rsid w:val="002147D8"/>
    <w:rsid w:val="00214AC5"/>
    <w:rsid w:val="002159B6"/>
    <w:rsid w:val="00216B01"/>
    <w:rsid w:val="002174AB"/>
    <w:rsid w:val="002179D7"/>
    <w:rsid w:val="00221AAD"/>
    <w:rsid w:val="00221DD4"/>
    <w:rsid w:val="0022336F"/>
    <w:rsid w:val="0022364C"/>
    <w:rsid w:val="002257B7"/>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41313"/>
    <w:rsid w:val="00242322"/>
    <w:rsid w:val="00242938"/>
    <w:rsid w:val="00242A9C"/>
    <w:rsid w:val="0024439A"/>
    <w:rsid w:val="00245D4E"/>
    <w:rsid w:val="00246421"/>
    <w:rsid w:val="002464BD"/>
    <w:rsid w:val="00246B81"/>
    <w:rsid w:val="002473CC"/>
    <w:rsid w:val="00247937"/>
    <w:rsid w:val="00247CB4"/>
    <w:rsid w:val="0025058B"/>
    <w:rsid w:val="00250DCE"/>
    <w:rsid w:val="002515C9"/>
    <w:rsid w:val="002515F4"/>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750"/>
    <w:rsid w:val="00261012"/>
    <w:rsid w:val="00261C2A"/>
    <w:rsid w:val="002627FB"/>
    <w:rsid w:val="00262C6C"/>
    <w:rsid w:val="00262D41"/>
    <w:rsid w:val="00262EF4"/>
    <w:rsid w:val="00263A52"/>
    <w:rsid w:val="00264F47"/>
    <w:rsid w:val="0026599A"/>
    <w:rsid w:val="00267A94"/>
    <w:rsid w:val="00270297"/>
    <w:rsid w:val="00270AF2"/>
    <w:rsid w:val="00270C63"/>
    <w:rsid w:val="00270E4A"/>
    <w:rsid w:val="002720F4"/>
    <w:rsid w:val="00272F64"/>
    <w:rsid w:val="00273DDB"/>
    <w:rsid w:val="002743A2"/>
    <w:rsid w:val="0027458A"/>
    <w:rsid w:val="00274C4C"/>
    <w:rsid w:val="00274F9F"/>
    <w:rsid w:val="002756E0"/>
    <w:rsid w:val="00275EFA"/>
    <w:rsid w:val="00276D3B"/>
    <w:rsid w:val="00277C1E"/>
    <w:rsid w:val="00277C48"/>
    <w:rsid w:val="00277C90"/>
    <w:rsid w:val="00277EF7"/>
    <w:rsid w:val="002813DD"/>
    <w:rsid w:val="002814CD"/>
    <w:rsid w:val="002827C5"/>
    <w:rsid w:val="00282C40"/>
    <w:rsid w:val="00283599"/>
    <w:rsid w:val="0028399C"/>
    <w:rsid w:val="00284397"/>
    <w:rsid w:val="00284ED1"/>
    <w:rsid w:val="00285274"/>
    <w:rsid w:val="0028557F"/>
    <w:rsid w:val="002869AD"/>
    <w:rsid w:val="00286C04"/>
    <w:rsid w:val="002877BF"/>
    <w:rsid w:val="002908D7"/>
    <w:rsid w:val="00290A17"/>
    <w:rsid w:val="00290BCB"/>
    <w:rsid w:val="002917F8"/>
    <w:rsid w:val="00291948"/>
    <w:rsid w:val="00292991"/>
    <w:rsid w:val="00292B6D"/>
    <w:rsid w:val="00293266"/>
    <w:rsid w:val="002937AB"/>
    <w:rsid w:val="002948B1"/>
    <w:rsid w:val="002954C5"/>
    <w:rsid w:val="00295D19"/>
    <w:rsid w:val="00296153"/>
    <w:rsid w:val="002962F2"/>
    <w:rsid w:val="00297407"/>
    <w:rsid w:val="00297F86"/>
    <w:rsid w:val="002A0B80"/>
    <w:rsid w:val="002A0E5F"/>
    <w:rsid w:val="002A1BEC"/>
    <w:rsid w:val="002A2FFC"/>
    <w:rsid w:val="002A3437"/>
    <w:rsid w:val="002A34CA"/>
    <w:rsid w:val="002A4617"/>
    <w:rsid w:val="002A6A33"/>
    <w:rsid w:val="002A6C28"/>
    <w:rsid w:val="002A7927"/>
    <w:rsid w:val="002B04E4"/>
    <w:rsid w:val="002B0F64"/>
    <w:rsid w:val="002B14A5"/>
    <w:rsid w:val="002B18EC"/>
    <w:rsid w:val="002B20E2"/>
    <w:rsid w:val="002B2229"/>
    <w:rsid w:val="002B2446"/>
    <w:rsid w:val="002B377F"/>
    <w:rsid w:val="002B3F32"/>
    <w:rsid w:val="002B4247"/>
    <w:rsid w:val="002B494A"/>
    <w:rsid w:val="002B51BE"/>
    <w:rsid w:val="002B54E2"/>
    <w:rsid w:val="002B557A"/>
    <w:rsid w:val="002B7187"/>
    <w:rsid w:val="002B74D1"/>
    <w:rsid w:val="002C059C"/>
    <w:rsid w:val="002C06AB"/>
    <w:rsid w:val="002C10E6"/>
    <w:rsid w:val="002C1456"/>
    <w:rsid w:val="002C20EE"/>
    <w:rsid w:val="002C31CA"/>
    <w:rsid w:val="002C3C52"/>
    <w:rsid w:val="002C4B05"/>
    <w:rsid w:val="002C4DDF"/>
    <w:rsid w:val="002C56F8"/>
    <w:rsid w:val="002C5FBD"/>
    <w:rsid w:val="002C7C70"/>
    <w:rsid w:val="002D004F"/>
    <w:rsid w:val="002D3F43"/>
    <w:rsid w:val="002D4755"/>
    <w:rsid w:val="002D5F8B"/>
    <w:rsid w:val="002D6479"/>
    <w:rsid w:val="002D6603"/>
    <w:rsid w:val="002D682C"/>
    <w:rsid w:val="002D74DB"/>
    <w:rsid w:val="002E0778"/>
    <w:rsid w:val="002E0F25"/>
    <w:rsid w:val="002E1710"/>
    <w:rsid w:val="002E18EA"/>
    <w:rsid w:val="002E1AFD"/>
    <w:rsid w:val="002E1F9C"/>
    <w:rsid w:val="002E2DE0"/>
    <w:rsid w:val="002E4E0A"/>
    <w:rsid w:val="002E5974"/>
    <w:rsid w:val="002E5B2F"/>
    <w:rsid w:val="002E5BEF"/>
    <w:rsid w:val="002E5ED3"/>
    <w:rsid w:val="002E613E"/>
    <w:rsid w:val="002E6B94"/>
    <w:rsid w:val="002E7618"/>
    <w:rsid w:val="002E79C8"/>
    <w:rsid w:val="002E7BF6"/>
    <w:rsid w:val="002F0BAD"/>
    <w:rsid w:val="002F0F11"/>
    <w:rsid w:val="002F2CE5"/>
    <w:rsid w:val="002F2EEF"/>
    <w:rsid w:val="002F3A4F"/>
    <w:rsid w:val="002F4516"/>
    <w:rsid w:val="002F6461"/>
    <w:rsid w:val="002F67B7"/>
    <w:rsid w:val="002F6AA0"/>
    <w:rsid w:val="002F70A6"/>
    <w:rsid w:val="00300051"/>
    <w:rsid w:val="003003B4"/>
    <w:rsid w:val="00300520"/>
    <w:rsid w:val="00301CCA"/>
    <w:rsid w:val="00301D25"/>
    <w:rsid w:val="00301D8C"/>
    <w:rsid w:val="00301E19"/>
    <w:rsid w:val="00302150"/>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0D4E"/>
    <w:rsid w:val="00322048"/>
    <w:rsid w:val="0032317A"/>
    <w:rsid w:val="003241ED"/>
    <w:rsid w:val="0032434C"/>
    <w:rsid w:val="003254A5"/>
    <w:rsid w:val="00326870"/>
    <w:rsid w:val="003269B2"/>
    <w:rsid w:val="00326CA7"/>
    <w:rsid w:val="00327144"/>
    <w:rsid w:val="003278F2"/>
    <w:rsid w:val="003308E6"/>
    <w:rsid w:val="00331640"/>
    <w:rsid w:val="003316CA"/>
    <w:rsid w:val="00331AFA"/>
    <w:rsid w:val="00331F95"/>
    <w:rsid w:val="00331FE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374"/>
    <w:rsid w:val="00343F1E"/>
    <w:rsid w:val="00344888"/>
    <w:rsid w:val="003450C8"/>
    <w:rsid w:val="003453A4"/>
    <w:rsid w:val="00345B20"/>
    <w:rsid w:val="00346652"/>
    <w:rsid w:val="00346B44"/>
    <w:rsid w:val="00346F25"/>
    <w:rsid w:val="003500C6"/>
    <w:rsid w:val="003522A0"/>
    <w:rsid w:val="00353372"/>
    <w:rsid w:val="00353E68"/>
    <w:rsid w:val="003577FB"/>
    <w:rsid w:val="00357B88"/>
    <w:rsid w:val="0036060C"/>
    <w:rsid w:val="00360E91"/>
    <w:rsid w:val="0036204F"/>
    <w:rsid w:val="00362372"/>
    <w:rsid w:val="003625A2"/>
    <w:rsid w:val="00362DB3"/>
    <w:rsid w:val="003637E4"/>
    <w:rsid w:val="00363D66"/>
    <w:rsid w:val="00364696"/>
    <w:rsid w:val="00364ACB"/>
    <w:rsid w:val="00364C3B"/>
    <w:rsid w:val="00366E81"/>
    <w:rsid w:val="003670D2"/>
    <w:rsid w:val="00367207"/>
    <w:rsid w:val="003672EE"/>
    <w:rsid w:val="003709F7"/>
    <w:rsid w:val="00370C86"/>
    <w:rsid w:val="00371349"/>
    <w:rsid w:val="00371BD4"/>
    <w:rsid w:val="00371C63"/>
    <w:rsid w:val="00372B67"/>
    <w:rsid w:val="00372B9C"/>
    <w:rsid w:val="0037365F"/>
    <w:rsid w:val="0037372F"/>
    <w:rsid w:val="00373A66"/>
    <w:rsid w:val="003741E7"/>
    <w:rsid w:val="0037588F"/>
    <w:rsid w:val="003759A6"/>
    <w:rsid w:val="00375C9C"/>
    <w:rsid w:val="0037601A"/>
    <w:rsid w:val="00376062"/>
    <w:rsid w:val="003761FF"/>
    <w:rsid w:val="003762D7"/>
    <w:rsid w:val="003769DC"/>
    <w:rsid w:val="00376FF1"/>
    <w:rsid w:val="00377377"/>
    <w:rsid w:val="0037741E"/>
    <w:rsid w:val="00377819"/>
    <w:rsid w:val="003817A5"/>
    <w:rsid w:val="00381CC3"/>
    <w:rsid w:val="00381D5B"/>
    <w:rsid w:val="00381FC2"/>
    <w:rsid w:val="00382247"/>
    <w:rsid w:val="00382DCA"/>
    <w:rsid w:val="003837FA"/>
    <w:rsid w:val="00384D65"/>
    <w:rsid w:val="003863FF"/>
    <w:rsid w:val="00386BC2"/>
    <w:rsid w:val="00387191"/>
    <w:rsid w:val="003876FB"/>
    <w:rsid w:val="003879A2"/>
    <w:rsid w:val="003879D0"/>
    <w:rsid w:val="00387CCE"/>
    <w:rsid w:val="00390B86"/>
    <w:rsid w:val="00390F9A"/>
    <w:rsid w:val="00392082"/>
    <w:rsid w:val="0039243E"/>
    <w:rsid w:val="00392A64"/>
    <w:rsid w:val="00392BCE"/>
    <w:rsid w:val="00392C4F"/>
    <w:rsid w:val="003931CA"/>
    <w:rsid w:val="00393CE3"/>
    <w:rsid w:val="00394CD9"/>
    <w:rsid w:val="00395852"/>
    <w:rsid w:val="003970CD"/>
    <w:rsid w:val="0039771E"/>
    <w:rsid w:val="003A0AB6"/>
    <w:rsid w:val="003A0E30"/>
    <w:rsid w:val="003A0EA0"/>
    <w:rsid w:val="003A137E"/>
    <w:rsid w:val="003A14E3"/>
    <w:rsid w:val="003A1B6F"/>
    <w:rsid w:val="003A1C53"/>
    <w:rsid w:val="003A2D7C"/>
    <w:rsid w:val="003A3017"/>
    <w:rsid w:val="003A3C70"/>
    <w:rsid w:val="003A4314"/>
    <w:rsid w:val="003A4399"/>
    <w:rsid w:val="003A4C7D"/>
    <w:rsid w:val="003A6311"/>
    <w:rsid w:val="003A763F"/>
    <w:rsid w:val="003B0F68"/>
    <w:rsid w:val="003B1500"/>
    <w:rsid w:val="003B15AE"/>
    <w:rsid w:val="003B1820"/>
    <w:rsid w:val="003B2085"/>
    <w:rsid w:val="003B4485"/>
    <w:rsid w:val="003B587B"/>
    <w:rsid w:val="003B654D"/>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693"/>
    <w:rsid w:val="003D18B2"/>
    <w:rsid w:val="003D2D5C"/>
    <w:rsid w:val="003D3DCD"/>
    <w:rsid w:val="003D3FC1"/>
    <w:rsid w:val="003D45D4"/>
    <w:rsid w:val="003D6BD2"/>
    <w:rsid w:val="003D7124"/>
    <w:rsid w:val="003D78E6"/>
    <w:rsid w:val="003E01DC"/>
    <w:rsid w:val="003E0602"/>
    <w:rsid w:val="003E0887"/>
    <w:rsid w:val="003E0B0E"/>
    <w:rsid w:val="003E2B00"/>
    <w:rsid w:val="003E31F7"/>
    <w:rsid w:val="003E3397"/>
    <w:rsid w:val="003E457A"/>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4BDC"/>
    <w:rsid w:val="003F4EAF"/>
    <w:rsid w:val="003F586A"/>
    <w:rsid w:val="003F78D7"/>
    <w:rsid w:val="00400500"/>
    <w:rsid w:val="00400F3F"/>
    <w:rsid w:val="00401E93"/>
    <w:rsid w:val="004021A7"/>
    <w:rsid w:val="004026E0"/>
    <w:rsid w:val="00402D75"/>
    <w:rsid w:val="0040356B"/>
    <w:rsid w:val="00403E8A"/>
    <w:rsid w:val="00404337"/>
    <w:rsid w:val="004044EA"/>
    <w:rsid w:val="00404B86"/>
    <w:rsid w:val="00404C5C"/>
    <w:rsid w:val="00405CEA"/>
    <w:rsid w:val="004063CC"/>
    <w:rsid w:val="004071EA"/>
    <w:rsid w:val="00407209"/>
    <w:rsid w:val="00407831"/>
    <w:rsid w:val="00410794"/>
    <w:rsid w:val="004113A5"/>
    <w:rsid w:val="004115A1"/>
    <w:rsid w:val="00411E95"/>
    <w:rsid w:val="00412BE1"/>
    <w:rsid w:val="0041434E"/>
    <w:rsid w:val="00416BAC"/>
    <w:rsid w:val="0042045B"/>
    <w:rsid w:val="00420511"/>
    <w:rsid w:val="0042092B"/>
    <w:rsid w:val="0042103A"/>
    <w:rsid w:val="00421940"/>
    <w:rsid w:val="0042194E"/>
    <w:rsid w:val="00421F55"/>
    <w:rsid w:val="004220A8"/>
    <w:rsid w:val="004223B4"/>
    <w:rsid w:val="004225FF"/>
    <w:rsid w:val="00422F25"/>
    <w:rsid w:val="0042335D"/>
    <w:rsid w:val="0042373F"/>
    <w:rsid w:val="004238AB"/>
    <w:rsid w:val="00423EC4"/>
    <w:rsid w:val="00424025"/>
    <w:rsid w:val="00424437"/>
    <w:rsid w:val="00424BF0"/>
    <w:rsid w:val="00424DCA"/>
    <w:rsid w:val="00425D00"/>
    <w:rsid w:val="00425E5C"/>
    <w:rsid w:val="00426832"/>
    <w:rsid w:val="004300FC"/>
    <w:rsid w:val="004318AB"/>
    <w:rsid w:val="0043260E"/>
    <w:rsid w:val="0043279B"/>
    <w:rsid w:val="004329D3"/>
    <w:rsid w:val="00432CFE"/>
    <w:rsid w:val="00434E01"/>
    <w:rsid w:val="004353D6"/>
    <w:rsid w:val="004355CB"/>
    <w:rsid w:val="004369D9"/>
    <w:rsid w:val="0043705A"/>
    <w:rsid w:val="004405F4"/>
    <w:rsid w:val="00442796"/>
    <w:rsid w:val="00442CC9"/>
    <w:rsid w:val="00442F43"/>
    <w:rsid w:val="004435FE"/>
    <w:rsid w:val="004445F9"/>
    <w:rsid w:val="00444C7D"/>
    <w:rsid w:val="00444FCF"/>
    <w:rsid w:val="004461C5"/>
    <w:rsid w:val="00446E23"/>
    <w:rsid w:val="00447D96"/>
    <w:rsid w:val="00450282"/>
    <w:rsid w:val="0045041C"/>
    <w:rsid w:val="00451274"/>
    <w:rsid w:val="00452721"/>
    <w:rsid w:val="00452B16"/>
    <w:rsid w:val="004539D3"/>
    <w:rsid w:val="00454B1B"/>
    <w:rsid w:val="00456F11"/>
    <w:rsid w:val="0046007A"/>
    <w:rsid w:val="0046032E"/>
    <w:rsid w:val="00460454"/>
    <w:rsid w:val="0046055C"/>
    <w:rsid w:val="00460FCD"/>
    <w:rsid w:val="004616BE"/>
    <w:rsid w:val="00461A4A"/>
    <w:rsid w:val="00462344"/>
    <w:rsid w:val="004625C5"/>
    <w:rsid w:val="004633CE"/>
    <w:rsid w:val="004639BA"/>
    <w:rsid w:val="00463BF5"/>
    <w:rsid w:val="00463D68"/>
    <w:rsid w:val="0046454E"/>
    <w:rsid w:val="004650B6"/>
    <w:rsid w:val="00465DB5"/>
    <w:rsid w:val="00465E79"/>
    <w:rsid w:val="00466F53"/>
    <w:rsid w:val="00470021"/>
    <w:rsid w:val="004703DC"/>
    <w:rsid w:val="004707DF"/>
    <w:rsid w:val="00470E23"/>
    <w:rsid w:val="0047282D"/>
    <w:rsid w:val="00472E6A"/>
    <w:rsid w:val="00473EDF"/>
    <w:rsid w:val="0047413D"/>
    <w:rsid w:val="00474433"/>
    <w:rsid w:val="0047452E"/>
    <w:rsid w:val="0047653B"/>
    <w:rsid w:val="00476B13"/>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8A3"/>
    <w:rsid w:val="00485985"/>
    <w:rsid w:val="004861C9"/>
    <w:rsid w:val="004869CB"/>
    <w:rsid w:val="004875E8"/>
    <w:rsid w:val="00487BC9"/>
    <w:rsid w:val="00487BE0"/>
    <w:rsid w:val="004914BE"/>
    <w:rsid w:val="00492006"/>
    <w:rsid w:val="00492096"/>
    <w:rsid w:val="00492606"/>
    <w:rsid w:val="00492DD3"/>
    <w:rsid w:val="00493185"/>
    <w:rsid w:val="004935E5"/>
    <w:rsid w:val="004938CB"/>
    <w:rsid w:val="00494C28"/>
    <w:rsid w:val="00494D34"/>
    <w:rsid w:val="00495010"/>
    <w:rsid w:val="004957B3"/>
    <w:rsid w:val="00495965"/>
    <w:rsid w:val="00495DE2"/>
    <w:rsid w:val="00495F8F"/>
    <w:rsid w:val="00496146"/>
    <w:rsid w:val="00496680"/>
    <w:rsid w:val="004969DC"/>
    <w:rsid w:val="00496E2D"/>
    <w:rsid w:val="00496F9B"/>
    <w:rsid w:val="004A0149"/>
    <w:rsid w:val="004A2FAD"/>
    <w:rsid w:val="004A3CA3"/>
    <w:rsid w:val="004A3F65"/>
    <w:rsid w:val="004A44E0"/>
    <w:rsid w:val="004A450D"/>
    <w:rsid w:val="004A4558"/>
    <w:rsid w:val="004A5294"/>
    <w:rsid w:val="004A582D"/>
    <w:rsid w:val="004A69C7"/>
    <w:rsid w:val="004A740D"/>
    <w:rsid w:val="004B2BEC"/>
    <w:rsid w:val="004B2E72"/>
    <w:rsid w:val="004B306F"/>
    <w:rsid w:val="004B44AA"/>
    <w:rsid w:val="004B4B9D"/>
    <w:rsid w:val="004B53E1"/>
    <w:rsid w:val="004B5B94"/>
    <w:rsid w:val="004B63C8"/>
    <w:rsid w:val="004B6DB5"/>
    <w:rsid w:val="004B78E5"/>
    <w:rsid w:val="004B7C7E"/>
    <w:rsid w:val="004B7EAA"/>
    <w:rsid w:val="004C09B9"/>
    <w:rsid w:val="004C0F0F"/>
    <w:rsid w:val="004C157F"/>
    <w:rsid w:val="004C169A"/>
    <w:rsid w:val="004C1F38"/>
    <w:rsid w:val="004C2221"/>
    <w:rsid w:val="004C3DC0"/>
    <w:rsid w:val="004C3EFA"/>
    <w:rsid w:val="004C56E8"/>
    <w:rsid w:val="004C5C24"/>
    <w:rsid w:val="004C6BD5"/>
    <w:rsid w:val="004C7174"/>
    <w:rsid w:val="004C78E6"/>
    <w:rsid w:val="004D032E"/>
    <w:rsid w:val="004D0EEC"/>
    <w:rsid w:val="004D1684"/>
    <w:rsid w:val="004D1D2E"/>
    <w:rsid w:val="004D2581"/>
    <w:rsid w:val="004D258B"/>
    <w:rsid w:val="004D2AF8"/>
    <w:rsid w:val="004D3440"/>
    <w:rsid w:val="004D3C56"/>
    <w:rsid w:val="004D3CD0"/>
    <w:rsid w:val="004D3D17"/>
    <w:rsid w:val="004D3E70"/>
    <w:rsid w:val="004D416A"/>
    <w:rsid w:val="004D4382"/>
    <w:rsid w:val="004D4549"/>
    <w:rsid w:val="004D4A39"/>
    <w:rsid w:val="004D4A53"/>
    <w:rsid w:val="004D4DC4"/>
    <w:rsid w:val="004D50CA"/>
    <w:rsid w:val="004D56C5"/>
    <w:rsid w:val="004D5A68"/>
    <w:rsid w:val="004D5C95"/>
    <w:rsid w:val="004D6813"/>
    <w:rsid w:val="004D6F62"/>
    <w:rsid w:val="004D7221"/>
    <w:rsid w:val="004D75FC"/>
    <w:rsid w:val="004E07AE"/>
    <w:rsid w:val="004E0BCB"/>
    <w:rsid w:val="004E0F2C"/>
    <w:rsid w:val="004E2412"/>
    <w:rsid w:val="004E2994"/>
    <w:rsid w:val="004E35AC"/>
    <w:rsid w:val="004E3A47"/>
    <w:rsid w:val="004E41AF"/>
    <w:rsid w:val="004E50EF"/>
    <w:rsid w:val="004E6C41"/>
    <w:rsid w:val="004E7EEA"/>
    <w:rsid w:val="004F0338"/>
    <w:rsid w:val="004F07EB"/>
    <w:rsid w:val="004F0D3D"/>
    <w:rsid w:val="004F0DA7"/>
    <w:rsid w:val="004F103B"/>
    <w:rsid w:val="004F34F5"/>
    <w:rsid w:val="004F3DE3"/>
    <w:rsid w:val="004F57EB"/>
    <w:rsid w:val="004F6899"/>
    <w:rsid w:val="004F6F7C"/>
    <w:rsid w:val="004F74FF"/>
    <w:rsid w:val="004F7723"/>
    <w:rsid w:val="004F78AE"/>
    <w:rsid w:val="004F79FA"/>
    <w:rsid w:val="004F7A4A"/>
    <w:rsid w:val="005001E8"/>
    <w:rsid w:val="005003FE"/>
    <w:rsid w:val="00501795"/>
    <w:rsid w:val="00501F48"/>
    <w:rsid w:val="0050220F"/>
    <w:rsid w:val="005025F5"/>
    <w:rsid w:val="005026FD"/>
    <w:rsid w:val="005027A5"/>
    <w:rsid w:val="00502CD5"/>
    <w:rsid w:val="00503329"/>
    <w:rsid w:val="00503DB0"/>
    <w:rsid w:val="00504A1F"/>
    <w:rsid w:val="00504DFF"/>
    <w:rsid w:val="0050514D"/>
    <w:rsid w:val="0050541D"/>
    <w:rsid w:val="005055AC"/>
    <w:rsid w:val="0050567F"/>
    <w:rsid w:val="00505EA1"/>
    <w:rsid w:val="00507327"/>
    <w:rsid w:val="00507A55"/>
    <w:rsid w:val="00510968"/>
    <w:rsid w:val="005109CE"/>
    <w:rsid w:val="005124E8"/>
    <w:rsid w:val="00512F2C"/>
    <w:rsid w:val="005135C0"/>
    <w:rsid w:val="00513C80"/>
    <w:rsid w:val="005148D5"/>
    <w:rsid w:val="0051493E"/>
    <w:rsid w:val="00514A31"/>
    <w:rsid w:val="00514DF4"/>
    <w:rsid w:val="00514F4E"/>
    <w:rsid w:val="00515BA7"/>
    <w:rsid w:val="005160BF"/>
    <w:rsid w:val="005163F7"/>
    <w:rsid w:val="005166EF"/>
    <w:rsid w:val="005175EE"/>
    <w:rsid w:val="005177C5"/>
    <w:rsid w:val="005205E4"/>
    <w:rsid w:val="00520E67"/>
    <w:rsid w:val="00520ECD"/>
    <w:rsid w:val="00521047"/>
    <w:rsid w:val="00521167"/>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93"/>
    <w:rsid w:val="005312CA"/>
    <w:rsid w:val="0053160E"/>
    <w:rsid w:val="005317A9"/>
    <w:rsid w:val="00531A41"/>
    <w:rsid w:val="00531DFA"/>
    <w:rsid w:val="005323B2"/>
    <w:rsid w:val="00533F94"/>
    <w:rsid w:val="00535B5F"/>
    <w:rsid w:val="00535CB1"/>
    <w:rsid w:val="0053610F"/>
    <w:rsid w:val="00537489"/>
    <w:rsid w:val="00537840"/>
    <w:rsid w:val="00540756"/>
    <w:rsid w:val="00540F31"/>
    <w:rsid w:val="00541B6B"/>
    <w:rsid w:val="0054216B"/>
    <w:rsid w:val="00542F08"/>
    <w:rsid w:val="005430EC"/>
    <w:rsid w:val="005433C9"/>
    <w:rsid w:val="00543726"/>
    <w:rsid w:val="00543AA4"/>
    <w:rsid w:val="00544141"/>
    <w:rsid w:val="00544DEE"/>
    <w:rsid w:val="00544F13"/>
    <w:rsid w:val="00545487"/>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460"/>
    <w:rsid w:val="00554E7E"/>
    <w:rsid w:val="005557E4"/>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BE9"/>
    <w:rsid w:val="00574F5D"/>
    <w:rsid w:val="00575DB5"/>
    <w:rsid w:val="0057670F"/>
    <w:rsid w:val="00576C2D"/>
    <w:rsid w:val="00577191"/>
    <w:rsid w:val="005779F5"/>
    <w:rsid w:val="00581DA2"/>
    <w:rsid w:val="0058408E"/>
    <w:rsid w:val="00585639"/>
    <w:rsid w:val="00586112"/>
    <w:rsid w:val="00586487"/>
    <w:rsid w:val="005867DF"/>
    <w:rsid w:val="00586DF2"/>
    <w:rsid w:val="005872BD"/>
    <w:rsid w:val="0058757A"/>
    <w:rsid w:val="00587CF0"/>
    <w:rsid w:val="00587D6B"/>
    <w:rsid w:val="00590005"/>
    <w:rsid w:val="005904BD"/>
    <w:rsid w:val="00590E9F"/>
    <w:rsid w:val="00591ED7"/>
    <w:rsid w:val="0059318E"/>
    <w:rsid w:val="00593379"/>
    <w:rsid w:val="005940B8"/>
    <w:rsid w:val="00594508"/>
    <w:rsid w:val="0059544B"/>
    <w:rsid w:val="00596C3B"/>
    <w:rsid w:val="00596C7E"/>
    <w:rsid w:val="00596C97"/>
    <w:rsid w:val="00597E8A"/>
    <w:rsid w:val="005A1013"/>
    <w:rsid w:val="005A14FA"/>
    <w:rsid w:val="005A172B"/>
    <w:rsid w:val="005A1A43"/>
    <w:rsid w:val="005A2922"/>
    <w:rsid w:val="005A2D51"/>
    <w:rsid w:val="005A2F32"/>
    <w:rsid w:val="005A2F43"/>
    <w:rsid w:val="005A3330"/>
    <w:rsid w:val="005A39C4"/>
    <w:rsid w:val="005A510E"/>
    <w:rsid w:val="005A5D58"/>
    <w:rsid w:val="005A5DEE"/>
    <w:rsid w:val="005A72EA"/>
    <w:rsid w:val="005A7DAE"/>
    <w:rsid w:val="005B000D"/>
    <w:rsid w:val="005B025C"/>
    <w:rsid w:val="005B1643"/>
    <w:rsid w:val="005B1B07"/>
    <w:rsid w:val="005B1E8F"/>
    <w:rsid w:val="005B3368"/>
    <w:rsid w:val="005B4668"/>
    <w:rsid w:val="005B4A14"/>
    <w:rsid w:val="005B4BA7"/>
    <w:rsid w:val="005B4CCC"/>
    <w:rsid w:val="005B5FBF"/>
    <w:rsid w:val="005C0110"/>
    <w:rsid w:val="005C0803"/>
    <w:rsid w:val="005C0AC8"/>
    <w:rsid w:val="005C0C0E"/>
    <w:rsid w:val="005C2985"/>
    <w:rsid w:val="005C2DB9"/>
    <w:rsid w:val="005C32BA"/>
    <w:rsid w:val="005C35B1"/>
    <w:rsid w:val="005C3AA2"/>
    <w:rsid w:val="005C4877"/>
    <w:rsid w:val="005C4C56"/>
    <w:rsid w:val="005C51F0"/>
    <w:rsid w:val="005C6F7B"/>
    <w:rsid w:val="005C79E6"/>
    <w:rsid w:val="005D076F"/>
    <w:rsid w:val="005D0975"/>
    <w:rsid w:val="005D0A2E"/>
    <w:rsid w:val="005D19A8"/>
    <w:rsid w:val="005D1D3D"/>
    <w:rsid w:val="005D1E1A"/>
    <w:rsid w:val="005D2498"/>
    <w:rsid w:val="005D30A4"/>
    <w:rsid w:val="005D30E6"/>
    <w:rsid w:val="005D3A33"/>
    <w:rsid w:val="005D3C45"/>
    <w:rsid w:val="005D3D59"/>
    <w:rsid w:val="005D40DF"/>
    <w:rsid w:val="005D45CA"/>
    <w:rsid w:val="005D47B3"/>
    <w:rsid w:val="005D52BF"/>
    <w:rsid w:val="005D56E8"/>
    <w:rsid w:val="005D5EED"/>
    <w:rsid w:val="005D6182"/>
    <w:rsid w:val="005D7E2F"/>
    <w:rsid w:val="005E02CB"/>
    <w:rsid w:val="005E121B"/>
    <w:rsid w:val="005E153D"/>
    <w:rsid w:val="005E2134"/>
    <w:rsid w:val="005E25B6"/>
    <w:rsid w:val="005E2828"/>
    <w:rsid w:val="005E2D60"/>
    <w:rsid w:val="005E455C"/>
    <w:rsid w:val="005E4CE5"/>
    <w:rsid w:val="005E4F19"/>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1473"/>
    <w:rsid w:val="00602AEB"/>
    <w:rsid w:val="00602B2E"/>
    <w:rsid w:val="006036D1"/>
    <w:rsid w:val="006037DF"/>
    <w:rsid w:val="00603F88"/>
    <w:rsid w:val="00605192"/>
    <w:rsid w:val="00605541"/>
    <w:rsid w:val="0060555C"/>
    <w:rsid w:val="006059F8"/>
    <w:rsid w:val="00605FF4"/>
    <w:rsid w:val="00606165"/>
    <w:rsid w:val="00607387"/>
    <w:rsid w:val="0061018B"/>
    <w:rsid w:val="0061090A"/>
    <w:rsid w:val="00610931"/>
    <w:rsid w:val="00610F16"/>
    <w:rsid w:val="00611119"/>
    <w:rsid w:val="0061129A"/>
    <w:rsid w:val="0061189A"/>
    <w:rsid w:val="00613641"/>
    <w:rsid w:val="0061382B"/>
    <w:rsid w:val="00613B06"/>
    <w:rsid w:val="00613FEB"/>
    <w:rsid w:val="006148F3"/>
    <w:rsid w:val="00614EF7"/>
    <w:rsid w:val="006157B4"/>
    <w:rsid w:val="00615E9A"/>
    <w:rsid w:val="00616866"/>
    <w:rsid w:val="00617126"/>
    <w:rsid w:val="00617669"/>
    <w:rsid w:val="00620004"/>
    <w:rsid w:val="00620180"/>
    <w:rsid w:val="00620FA8"/>
    <w:rsid w:val="00621A9D"/>
    <w:rsid w:val="0062258D"/>
    <w:rsid w:val="00622CB8"/>
    <w:rsid w:val="00623A4B"/>
    <w:rsid w:val="00623CF8"/>
    <w:rsid w:val="006243E9"/>
    <w:rsid w:val="0062449A"/>
    <w:rsid w:val="00625344"/>
    <w:rsid w:val="00625B23"/>
    <w:rsid w:val="00625E3D"/>
    <w:rsid w:val="00625EBD"/>
    <w:rsid w:val="00626093"/>
    <w:rsid w:val="006265AA"/>
    <w:rsid w:val="00627A0D"/>
    <w:rsid w:val="00630119"/>
    <w:rsid w:val="00631D4B"/>
    <w:rsid w:val="00631E0E"/>
    <w:rsid w:val="006324E4"/>
    <w:rsid w:val="00633319"/>
    <w:rsid w:val="006336FC"/>
    <w:rsid w:val="006339BE"/>
    <w:rsid w:val="00633D41"/>
    <w:rsid w:val="00634B15"/>
    <w:rsid w:val="006350E8"/>
    <w:rsid w:val="006352C0"/>
    <w:rsid w:val="006362C7"/>
    <w:rsid w:val="0063672C"/>
    <w:rsid w:val="00637101"/>
    <w:rsid w:val="00637650"/>
    <w:rsid w:val="00637E7E"/>
    <w:rsid w:val="0064070C"/>
    <w:rsid w:val="006417A8"/>
    <w:rsid w:val="006419A9"/>
    <w:rsid w:val="00642AD6"/>
    <w:rsid w:val="00642E9E"/>
    <w:rsid w:val="00643A41"/>
    <w:rsid w:val="006441AA"/>
    <w:rsid w:val="006441E3"/>
    <w:rsid w:val="0064538F"/>
    <w:rsid w:val="00646F06"/>
    <w:rsid w:val="00647D92"/>
    <w:rsid w:val="006500E3"/>
    <w:rsid w:val="00650127"/>
    <w:rsid w:val="00650309"/>
    <w:rsid w:val="00650EF3"/>
    <w:rsid w:val="00650F1C"/>
    <w:rsid w:val="006517B9"/>
    <w:rsid w:val="00651809"/>
    <w:rsid w:val="00651816"/>
    <w:rsid w:val="00651E4A"/>
    <w:rsid w:val="006535A6"/>
    <w:rsid w:val="006537C4"/>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889"/>
    <w:rsid w:val="00676E8E"/>
    <w:rsid w:val="00677534"/>
    <w:rsid w:val="0068047C"/>
    <w:rsid w:val="006808F5"/>
    <w:rsid w:val="00681261"/>
    <w:rsid w:val="006819FA"/>
    <w:rsid w:val="00681E6C"/>
    <w:rsid w:val="00681FC8"/>
    <w:rsid w:val="006822B8"/>
    <w:rsid w:val="00682F17"/>
    <w:rsid w:val="00682FE5"/>
    <w:rsid w:val="0068321F"/>
    <w:rsid w:val="00683396"/>
    <w:rsid w:val="00683D99"/>
    <w:rsid w:val="006866CF"/>
    <w:rsid w:val="006875CA"/>
    <w:rsid w:val="00690762"/>
    <w:rsid w:val="00691B19"/>
    <w:rsid w:val="00692103"/>
    <w:rsid w:val="00693927"/>
    <w:rsid w:val="00693A8F"/>
    <w:rsid w:val="0069455C"/>
    <w:rsid w:val="00694E2A"/>
    <w:rsid w:val="006954A0"/>
    <w:rsid w:val="00695D10"/>
    <w:rsid w:val="006960D6"/>
    <w:rsid w:val="006978E7"/>
    <w:rsid w:val="006A2400"/>
    <w:rsid w:val="006A35D6"/>
    <w:rsid w:val="006A42A1"/>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2E6B"/>
    <w:rsid w:val="006B34F6"/>
    <w:rsid w:val="006B396B"/>
    <w:rsid w:val="006B42C2"/>
    <w:rsid w:val="006B4FDE"/>
    <w:rsid w:val="006B5152"/>
    <w:rsid w:val="006B5351"/>
    <w:rsid w:val="006B5CD0"/>
    <w:rsid w:val="006B6B9F"/>
    <w:rsid w:val="006B7AD8"/>
    <w:rsid w:val="006C00F3"/>
    <w:rsid w:val="006C0A06"/>
    <w:rsid w:val="006C0D41"/>
    <w:rsid w:val="006C1CE0"/>
    <w:rsid w:val="006C1F56"/>
    <w:rsid w:val="006C27D5"/>
    <w:rsid w:val="006C311A"/>
    <w:rsid w:val="006C323B"/>
    <w:rsid w:val="006C33BF"/>
    <w:rsid w:val="006C386E"/>
    <w:rsid w:val="006C3A7D"/>
    <w:rsid w:val="006C44E2"/>
    <w:rsid w:val="006C7982"/>
    <w:rsid w:val="006C7E29"/>
    <w:rsid w:val="006D01B0"/>
    <w:rsid w:val="006D229F"/>
    <w:rsid w:val="006D2BDA"/>
    <w:rsid w:val="006D340C"/>
    <w:rsid w:val="006D4A64"/>
    <w:rsid w:val="006D5A3F"/>
    <w:rsid w:val="006D62F2"/>
    <w:rsid w:val="006D676A"/>
    <w:rsid w:val="006D68F7"/>
    <w:rsid w:val="006D7CED"/>
    <w:rsid w:val="006E076C"/>
    <w:rsid w:val="006E1C90"/>
    <w:rsid w:val="006E27F4"/>
    <w:rsid w:val="006E34A2"/>
    <w:rsid w:val="006E3A57"/>
    <w:rsid w:val="006E3D4A"/>
    <w:rsid w:val="006E481E"/>
    <w:rsid w:val="006E5441"/>
    <w:rsid w:val="006E623C"/>
    <w:rsid w:val="006E62B6"/>
    <w:rsid w:val="006E63DB"/>
    <w:rsid w:val="006E7DF9"/>
    <w:rsid w:val="006E7ED8"/>
    <w:rsid w:val="006F035B"/>
    <w:rsid w:val="006F16C6"/>
    <w:rsid w:val="006F1969"/>
    <w:rsid w:val="006F1D1E"/>
    <w:rsid w:val="006F2BD0"/>
    <w:rsid w:val="006F3727"/>
    <w:rsid w:val="006F723C"/>
    <w:rsid w:val="006F7532"/>
    <w:rsid w:val="006F77A5"/>
    <w:rsid w:val="006F781C"/>
    <w:rsid w:val="00701CFD"/>
    <w:rsid w:val="007031F1"/>
    <w:rsid w:val="007047CA"/>
    <w:rsid w:val="00704A44"/>
    <w:rsid w:val="00704C8D"/>
    <w:rsid w:val="0070506D"/>
    <w:rsid w:val="0070576C"/>
    <w:rsid w:val="00706FED"/>
    <w:rsid w:val="00707B9C"/>
    <w:rsid w:val="00707EE9"/>
    <w:rsid w:val="00710394"/>
    <w:rsid w:val="00710846"/>
    <w:rsid w:val="0071187C"/>
    <w:rsid w:val="00711A4F"/>
    <w:rsid w:val="00712475"/>
    <w:rsid w:val="00712560"/>
    <w:rsid w:val="00713443"/>
    <w:rsid w:val="00713563"/>
    <w:rsid w:val="00713DA9"/>
    <w:rsid w:val="007151A5"/>
    <w:rsid w:val="00715E50"/>
    <w:rsid w:val="00717AF0"/>
    <w:rsid w:val="00717E90"/>
    <w:rsid w:val="00720014"/>
    <w:rsid w:val="00720EBB"/>
    <w:rsid w:val="0072113D"/>
    <w:rsid w:val="00721FCE"/>
    <w:rsid w:val="0072218C"/>
    <w:rsid w:val="007226A3"/>
    <w:rsid w:val="007227AE"/>
    <w:rsid w:val="00722BE3"/>
    <w:rsid w:val="0072309C"/>
    <w:rsid w:val="007235D7"/>
    <w:rsid w:val="00723FC0"/>
    <w:rsid w:val="00723FF1"/>
    <w:rsid w:val="007261A9"/>
    <w:rsid w:val="00727A2D"/>
    <w:rsid w:val="00727FD7"/>
    <w:rsid w:val="0073066B"/>
    <w:rsid w:val="00730E04"/>
    <w:rsid w:val="007311E6"/>
    <w:rsid w:val="00732299"/>
    <w:rsid w:val="007322B5"/>
    <w:rsid w:val="007322E4"/>
    <w:rsid w:val="00732ECD"/>
    <w:rsid w:val="0073320F"/>
    <w:rsid w:val="00733D00"/>
    <w:rsid w:val="00734396"/>
    <w:rsid w:val="0073466F"/>
    <w:rsid w:val="00735414"/>
    <w:rsid w:val="0073565D"/>
    <w:rsid w:val="007359FE"/>
    <w:rsid w:val="00736BD4"/>
    <w:rsid w:val="00737767"/>
    <w:rsid w:val="00737A81"/>
    <w:rsid w:val="007405F6"/>
    <w:rsid w:val="007406EA"/>
    <w:rsid w:val="00740CF9"/>
    <w:rsid w:val="00740EC6"/>
    <w:rsid w:val="007418B8"/>
    <w:rsid w:val="0074236D"/>
    <w:rsid w:val="00742835"/>
    <w:rsid w:val="00743884"/>
    <w:rsid w:val="0074388B"/>
    <w:rsid w:val="00743E91"/>
    <w:rsid w:val="00743F2D"/>
    <w:rsid w:val="00744005"/>
    <w:rsid w:val="00744A86"/>
    <w:rsid w:val="00744D88"/>
    <w:rsid w:val="00744EF4"/>
    <w:rsid w:val="00745475"/>
    <w:rsid w:val="00746271"/>
    <w:rsid w:val="00747CFB"/>
    <w:rsid w:val="007508D6"/>
    <w:rsid w:val="007516DC"/>
    <w:rsid w:val="00752699"/>
    <w:rsid w:val="00752EDB"/>
    <w:rsid w:val="00752FE6"/>
    <w:rsid w:val="00756CE4"/>
    <w:rsid w:val="007571C9"/>
    <w:rsid w:val="007577A2"/>
    <w:rsid w:val="007601D4"/>
    <w:rsid w:val="00760840"/>
    <w:rsid w:val="00761701"/>
    <w:rsid w:val="00763006"/>
    <w:rsid w:val="0076445F"/>
    <w:rsid w:val="00764C87"/>
    <w:rsid w:val="00765546"/>
    <w:rsid w:val="00765584"/>
    <w:rsid w:val="00765807"/>
    <w:rsid w:val="007658FE"/>
    <w:rsid w:val="00765FC1"/>
    <w:rsid w:val="00765FD2"/>
    <w:rsid w:val="00766518"/>
    <w:rsid w:val="0076699F"/>
    <w:rsid w:val="00766B3E"/>
    <w:rsid w:val="00766DEF"/>
    <w:rsid w:val="00767CD5"/>
    <w:rsid w:val="007700F3"/>
    <w:rsid w:val="0077048C"/>
    <w:rsid w:val="00770D95"/>
    <w:rsid w:val="00771072"/>
    <w:rsid w:val="00771516"/>
    <w:rsid w:val="00771D1C"/>
    <w:rsid w:val="00772450"/>
    <w:rsid w:val="007728A1"/>
    <w:rsid w:val="00772F0C"/>
    <w:rsid w:val="00773075"/>
    <w:rsid w:val="00773347"/>
    <w:rsid w:val="00773662"/>
    <w:rsid w:val="0077424E"/>
    <w:rsid w:val="00774FE9"/>
    <w:rsid w:val="007750DA"/>
    <w:rsid w:val="007761C3"/>
    <w:rsid w:val="00776500"/>
    <w:rsid w:val="00777FF8"/>
    <w:rsid w:val="007805CF"/>
    <w:rsid w:val="0078075F"/>
    <w:rsid w:val="007809CE"/>
    <w:rsid w:val="00780D5E"/>
    <w:rsid w:val="007812E8"/>
    <w:rsid w:val="00782515"/>
    <w:rsid w:val="00782819"/>
    <w:rsid w:val="00782B1C"/>
    <w:rsid w:val="007835C2"/>
    <w:rsid w:val="007836B4"/>
    <w:rsid w:val="00783833"/>
    <w:rsid w:val="00784F31"/>
    <w:rsid w:val="0078540C"/>
    <w:rsid w:val="007855EA"/>
    <w:rsid w:val="00785A97"/>
    <w:rsid w:val="007865A0"/>
    <w:rsid w:val="00786974"/>
    <w:rsid w:val="007872FE"/>
    <w:rsid w:val="0078767D"/>
    <w:rsid w:val="007901AC"/>
    <w:rsid w:val="00790282"/>
    <w:rsid w:val="0079239B"/>
    <w:rsid w:val="00792C3D"/>
    <w:rsid w:val="007938A7"/>
    <w:rsid w:val="00793F0A"/>
    <w:rsid w:val="007952CC"/>
    <w:rsid w:val="0079581F"/>
    <w:rsid w:val="00795C16"/>
    <w:rsid w:val="00795DF4"/>
    <w:rsid w:val="00796306"/>
    <w:rsid w:val="00796742"/>
    <w:rsid w:val="00796989"/>
    <w:rsid w:val="00796A5A"/>
    <w:rsid w:val="00796BE0"/>
    <w:rsid w:val="00796DC0"/>
    <w:rsid w:val="00797948"/>
    <w:rsid w:val="007A16CD"/>
    <w:rsid w:val="007A257C"/>
    <w:rsid w:val="007A2985"/>
    <w:rsid w:val="007A412E"/>
    <w:rsid w:val="007A4624"/>
    <w:rsid w:val="007A493C"/>
    <w:rsid w:val="007A4C5B"/>
    <w:rsid w:val="007A5895"/>
    <w:rsid w:val="007A6502"/>
    <w:rsid w:val="007A6974"/>
    <w:rsid w:val="007A70A8"/>
    <w:rsid w:val="007A782B"/>
    <w:rsid w:val="007B0701"/>
    <w:rsid w:val="007B0890"/>
    <w:rsid w:val="007B0C47"/>
    <w:rsid w:val="007B1394"/>
    <w:rsid w:val="007B166D"/>
    <w:rsid w:val="007B2F8A"/>
    <w:rsid w:val="007B3421"/>
    <w:rsid w:val="007B378B"/>
    <w:rsid w:val="007B3A4B"/>
    <w:rsid w:val="007B3D8B"/>
    <w:rsid w:val="007B47CC"/>
    <w:rsid w:val="007B55F3"/>
    <w:rsid w:val="007B5E6A"/>
    <w:rsid w:val="007B5E72"/>
    <w:rsid w:val="007B6E38"/>
    <w:rsid w:val="007B6FBD"/>
    <w:rsid w:val="007B7280"/>
    <w:rsid w:val="007B7A0A"/>
    <w:rsid w:val="007B7A5E"/>
    <w:rsid w:val="007C06EE"/>
    <w:rsid w:val="007C0E38"/>
    <w:rsid w:val="007C1336"/>
    <w:rsid w:val="007C2617"/>
    <w:rsid w:val="007C3B3A"/>
    <w:rsid w:val="007C3F0E"/>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A80"/>
    <w:rsid w:val="007D1F69"/>
    <w:rsid w:val="007D286B"/>
    <w:rsid w:val="007D46F1"/>
    <w:rsid w:val="007D51DF"/>
    <w:rsid w:val="007D51EF"/>
    <w:rsid w:val="007D55A5"/>
    <w:rsid w:val="007D5CCA"/>
    <w:rsid w:val="007D6BEF"/>
    <w:rsid w:val="007D7726"/>
    <w:rsid w:val="007D7BF8"/>
    <w:rsid w:val="007E02F4"/>
    <w:rsid w:val="007E1933"/>
    <w:rsid w:val="007E4701"/>
    <w:rsid w:val="007E5471"/>
    <w:rsid w:val="007E55BD"/>
    <w:rsid w:val="007E6C87"/>
    <w:rsid w:val="007E71DA"/>
    <w:rsid w:val="007E7783"/>
    <w:rsid w:val="007F05DB"/>
    <w:rsid w:val="007F08C4"/>
    <w:rsid w:val="007F0B27"/>
    <w:rsid w:val="007F0DB2"/>
    <w:rsid w:val="007F19BA"/>
    <w:rsid w:val="007F1C83"/>
    <w:rsid w:val="007F2B35"/>
    <w:rsid w:val="007F3362"/>
    <w:rsid w:val="007F3D98"/>
    <w:rsid w:val="007F498F"/>
    <w:rsid w:val="007F4F0C"/>
    <w:rsid w:val="007F56C0"/>
    <w:rsid w:val="007F59F4"/>
    <w:rsid w:val="007F5FC2"/>
    <w:rsid w:val="007F6F1A"/>
    <w:rsid w:val="007F70D9"/>
    <w:rsid w:val="007F7A2F"/>
    <w:rsid w:val="007F7E05"/>
    <w:rsid w:val="007F7E66"/>
    <w:rsid w:val="0080002B"/>
    <w:rsid w:val="00800509"/>
    <w:rsid w:val="00800CF9"/>
    <w:rsid w:val="00800F2E"/>
    <w:rsid w:val="00802725"/>
    <w:rsid w:val="00802FBA"/>
    <w:rsid w:val="0080355E"/>
    <w:rsid w:val="008037AF"/>
    <w:rsid w:val="00803D35"/>
    <w:rsid w:val="008044A4"/>
    <w:rsid w:val="008051BB"/>
    <w:rsid w:val="00805A19"/>
    <w:rsid w:val="00805AC6"/>
    <w:rsid w:val="00805BDF"/>
    <w:rsid w:val="0080663C"/>
    <w:rsid w:val="00806B85"/>
    <w:rsid w:val="00807002"/>
    <w:rsid w:val="008073DC"/>
    <w:rsid w:val="0080760D"/>
    <w:rsid w:val="008103C7"/>
    <w:rsid w:val="0081064C"/>
    <w:rsid w:val="00810C78"/>
    <w:rsid w:val="008113FB"/>
    <w:rsid w:val="0081143F"/>
    <w:rsid w:val="00811A01"/>
    <w:rsid w:val="008131EE"/>
    <w:rsid w:val="008142C0"/>
    <w:rsid w:val="008144BE"/>
    <w:rsid w:val="00814EC8"/>
    <w:rsid w:val="00815A40"/>
    <w:rsid w:val="00815F40"/>
    <w:rsid w:val="008162AE"/>
    <w:rsid w:val="008167FE"/>
    <w:rsid w:val="00816C40"/>
    <w:rsid w:val="0081704F"/>
    <w:rsid w:val="00817A92"/>
    <w:rsid w:val="008201AF"/>
    <w:rsid w:val="008202AF"/>
    <w:rsid w:val="008205BB"/>
    <w:rsid w:val="00820C9E"/>
    <w:rsid w:val="00821526"/>
    <w:rsid w:val="0082194C"/>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254F"/>
    <w:rsid w:val="008331DF"/>
    <w:rsid w:val="008339B2"/>
    <w:rsid w:val="0083402E"/>
    <w:rsid w:val="0083411C"/>
    <w:rsid w:val="00834792"/>
    <w:rsid w:val="008358FE"/>
    <w:rsid w:val="00835900"/>
    <w:rsid w:val="00836FCE"/>
    <w:rsid w:val="00837078"/>
    <w:rsid w:val="008377E0"/>
    <w:rsid w:val="00837961"/>
    <w:rsid w:val="00837C33"/>
    <w:rsid w:val="0084125E"/>
    <w:rsid w:val="00841600"/>
    <w:rsid w:val="00841633"/>
    <w:rsid w:val="00841679"/>
    <w:rsid w:val="008417D7"/>
    <w:rsid w:val="00842DBB"/>
    <w:rsid w:val="00842EFD"/>
    <w:rsid w:val="00843B58"/>
    <w:rsid w:val="0084484A"/>
    <w:rsid w:val="00845453"/>
    <w:rsid w:val="008457D3"/>
    <w:rsid w:val="008458B4"/>
    <w:rsid w:val="00845DC2"/>
    <w:rsid w:val="00845E96"/>
    <w:rsid w:val="008463C2"/>
    <w:rsid w:val="0084676F"/>
    <w:rsid w:val="00847694"/>
    <w:rsid w:val="00850463"/>
    <w:rsid w:val="00850D41"/>
    <w:rsid w:val="00851313"/>
    <w:rsid w:val="00851B45"/>
    <w:rsid w:val="00852304"/>
    <w:rsid w:val="0085261D"/>
    <w:rsid w:val="008532DC"/>
    <w:rsid w:val="00853AF1"/>
    <w:rsid w:val="00853EFE"/>
    <w:rsid w:val="00854660"/>
    <w:rsid w:val="00854965"/>
    <w:rsid w:val="0085506B"/>
    <w:rsid w:val="00855AE9"/>
    <w:rsid w:val="00855BAC"/>
    <w:rsid w:val="00855F00"/>
    <w:rsid w:val="0085718F"/>
    <w:rsid w:val="00857C2D"/>
    <w:rsid w:val="00860B5D"/>
    <w:rsid w:val="00860F9A"/>
    <w:rsid w:val="00861454"/>
    <w:rsid w:val="008615EE"/>
    <w:rsid w:val="00861ACB"/>
    <w:rsid w:val="00861BDC"/>
    <w:rsid w:val="00861D82"/>
    <w:rsid w:val="008635B3"/>
    <w:rsid w:val="00863C3D"/>
    <w:rsid w:val="00863EF4"/>
    <w:rsid w:val="00864FF3"/>
    <w:rsid w:val="00866049"/>
    <w:rsid w:val="00866081"/>
    <w:rsid w:val="008667B7"/>
    <w:rsid w:val="00866B85"/>
    <w:rsid w:val="00866D49"/>
    <w:rsid w:val="008671AA"/>
    <w:rsid w:val="008675C7"/>
    <w:rsid w:val="0086769B"/>
    <w:rsid w:val="00867708"/>
    <w:rsid w:val="00870A8C"/>
    <w:rsid w:val="00870FCF"/>
    <w:rsid w:val="00871419"/>
    <w:rsid w:val="00871D78"/>
    <w:rsid w:val="00872307"/>
    <w:rsid w:val="0087257F"/>
    <w:rsid w:val="00872BE5"/>
    <w:rsid w:val="00873507"/>
    <w:rsid w:val="00873F0A"/>
    <w:rsid w:val="008741FF"/>
    <w:rsid w:val="0087603F"/>
    <w:rsid w:val="008800B8"/>
    <w:rsid w:val="00880890"/>
    <w:rsid w:val="00882F8B"/>
    <w:rsid w:val="00884172"/>
    <w:rsid w:val="0088506B"/>
    <w:rsid w:val="00885743"/>
    <w:rsid w:val="00885763"/>
    <w:rsid w:val="00885C78"/>
    <w:rsid w:val="008870B6"/>
    <w:rsid w:val="008903FA"/>
    <w:rsid w:val="00890C24"/>
    <w:rsid w:val="00890CCD"/>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2D7"/>
    <w:rsid w:val="008966E6"/>
    <w:rsid w:val="00896ABD"/>
    <w:rsid w:val="008979F7"/>
    <w:rsid w:val="00897B5E"/>
    <w:rsid w:val="00897DF2"/>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64"/>
    <w:rsid w:val="008B2A77"/>
    <w:rsid w:val="008B30D1"/>
    <w:rsid w:val="008B312D"/>
    <w:rsid w:val="008B3442"/>
    <w:rsid w:val="008B3555"/>
    <w:rsid w:val="008B4204"/>
    <w:rsid w:val="008B42B1"/>
    <w:rsid w:val="008B42EE"/>
    <w:rsid w:val="008B4DEB"/>
    <w:rsid w:val="008B5096"/>
    <w:rsid w:val="008B52A4"/>
    <w:rsid w:val="008B5864"/>
    <w:rsid w:val="008B5A7D"/>
    <w:rsid w:val="008B5E87"/>
    <w:rsid w:val="008B5F43"/>
    <w:rsid w:val="008B6967"/>
    <w:rsid w:val="008B69FA"/>
    <w:rsid w:val="008B7580"/>
    <w:rsid w:val="008C10E8"/>
    <w:rsid w:val="008C12D5"/>
    <w:rsid w:val="008C1E32"/>
    <w:rsid w:val="008C1F90"/>
    <w:rsid w:val="008C2069"/>
    <w:rsid w:val="008C2B6F"/>
    <w:rsid w:val="008C2B98"/>
    <w:rsid w:val="008C2D09"/>
    <w:rsid w:val="008C4473"/>
    <w:rsid w:val="008C4763"/>
    <w:rsid w:val="008C47CF"/>
    <w:rsid w:val="008C4E9C"/>
    <w:rsid w:val="008C5C90"/>
    <w:rsid w:val="008C5E69"/>
    <w:rsid w:val="008C6C5F"/>
    <w:rsid w:val="008C7672"/>
    <w:rsid w:val="008D03F7"/>
    <w:rsid w:val="008D048C"/>
    <w:rsid w:val="008D059B"/>
    <w:rsid w:val="008D05D1"/>
    <w:rsid w:val="008D079F"/>
    <w:rsid w:val="008D08DE"/>
    <w:rsid w:val="008D0A4E"/>
    <w:rsid w:val="008D0F58"/>
    <w:rsid w:val="008D19E5"/>
    <w:rsid w:val="008D1AAC"/>
    <w:rsid w:val="008D34AD"/>
    <w:rsid w:val="008D47B1"/>
    <w:rsid w:val="008D67EC"/>
    <w:rsid w:val="008D6965"/>
    <w:rsid w:val="008D739D"/>
    <w:rsid w:val="008D7D01"/>
    <w:rsid w:val="008E040F"/>
    <w:rsid w:val="008E0AED"/>
    <w:rsid w:val="008E0B33"/>
    <w:rsid w:val="008E142C"/>
    <w:rsid w:val="008E197E"/>
    <w:rsid w:val="008E1991"/>
    <w:rsid w:val="008E24DE"/>
    <w:rsid w:val="008E26C2"/>
    <w:rsid w:val="008E2EDE"/>
    <w:rsid w:val="008E560F"/>
    <w:rsid w:val="008E6066"/>
    <w:rsid w:val="008E683A"/>
    <w:rsid w:val="008E73F3"/>
    <w:rsid w:val="008E7553"/>
    <w:rsid w:val="008F072E"/>
    <w:rsid w:val="008F0844"/>
    <w:rsid w:val="008F122F"/>
    <w:rsid w:val="008F13A3"/>
    <w:rsid w:val="008F1B5C"/>
    <w:rsid w:val="008F3F5B"/>
    <w:rsid w:val="008F4408"/>
    <w:rsid w:val="008F5F8C"/>
    <w:rsid w:val="008F5F9E"/>
    <w:rsid w:val="008F650E"/>
    <w:rsid w:val="008F65FD"/>
    <w:rsid w:val="008F6AEE"/>
    <w:rsid w:val="008F7184"/>
    <w:rsid w:val="008F7B58"/>
    <w:rsid w:val="00900036"/>
    <w:rsid w:val="009005BA"/>
    <w:rsid w:val="009013F2"/>
    <w:rsid w:val="009015A8"/>
    <w:rsid w:val="00901BDF"/>
    <w:rsid w:val="00902106"/>
    <w:rsid w:val="00902AB3"/>
    <w:rsid w:val="00903033"/>
    <w:rsid w:val="009031AB"/>
    <w:rsid w:val="00903330"/>
    <w:rsid w:val="009042CC"/>
    <w:rsid w:val="00905164"/>
    <w:rsid w:val="0090541E"/>
    <w:rsid w:val="00907C7F"/>
    <w:rsid w:val="00907C87"/>
    <w:rsid w:val="00907E01"/>
    <w:rsid w:val="0091046E"/>
    <w:rsid w:val="00910734"/>
    <w:rsid w:val="00910AB7"/>
    <w:rsid w:val="00911B42"/>
    <w:rsid w:val="00912459"/>
    <w:rsid w:val="00912C18"/>
    <w:rsid w:val="00912C59"/>
    <w:rsid w:val="00914816"/>
    <w:rsid w:val="00914F51"/>
    <w:rsid w:val="00915F2D"/>
    <w:rsid w:val="009163BE"/>
    <w:rsid w:val="00916601"/>
    <w:rsid w:val="00917240"/>
    <w:rsid w:val="009204C1"/>
    <w:rsid w:val="00920513"/>
    <w:rsid w:val="00920AD5"/>
    <w:rsid w:val="00920DCD"/>
    <w:rsid w:val="00920FD8"/>
    <w:rsid w:val="0092145E"/>
    <w:rsid w:val="0092165D"/>
    <w:rsid w:val="009216EA"/>
    <w:rsid w:val="00922485"/>
    <w:rsid w:val="00922DC8"/>
    <w:rsid w:val="009231CC"/>
    <w:rsid w:val="00923531"/>
    <w:rsid w:val="00923A23"/>
    <w:rsid w:val="00924AEF"/>
    <w:rsid w:val="009265EA"/>
    <w:rsid w:val="00926636"/>
    <w:rsid w:val="00926FE3"/>
    <w:rsid w:val="0092797A"/>
    <w:rsid w:val="0093029F"/>
    <w:rsid w:val="00930777"/>
    <w:rsid w:val="00931930"/>
    <w:rsid w:val="00936006"/>
    <w:rsid w:val="0093655D"/>
    <w:rsid w:val="00936D2E"/>
    <w:rsid w:val="009407C6"/>
    <w:rsid w:val="009417C5"/>
    <w:rsid w:val="009424BA"/>
    <w:rsid w:val="009425BD"/>
    <w:rsid w:val="009429E3"/>
    <w:rsid w:val="00943389"/>
    <w:rsid w:val="00944D2C"/>
    <w:rsid w:val="00946C63"/>
    <w:rsid w:val="00947784"/>
    <w:rsid w:val="009504D2"/>
    <w:rsid w:val="0095058C"/>
    <w:rsid w:val="00950821"/>
    <w:rsid w:val="00950C91"/>
    <w:rsid w:val="009514B1"/>
    <w:rsid w:val="00951D35"/>
    <w:rsid w:val="009526E1"/>
    <w:rsid w:val="009528FD"/>
    <w:rsid w:val="00952AD7"/>
    <w:rsid w:val="00952D1A"/>
    <w:rsid w:val="0095485B"/>
    <w:rsid w:val="00954D25"/>
    <w:rsid w:val="00955331"/>
    <w:rsid w:val="00955391"/>
    <w:rsid w:val="00956A78"/>
    <w:rsid w:val="009607BF"/>
    <w:rsid w:val="00960822"/>
    <w:rsid w:val="00960F57"/>
    <w:rsid w:val="00961CE0"/>
    <w:rsid w:val="00961D6A"/>
    <w:rsid w:val="00962D18"/>
    <w:rsid w:val="009632E9"/>
    <w:rsid w:val="00963577"/>
    <w:rsid w:val="009637D2"/>
    <w:rsid w:val="0096381E"/>
    <w:rsid w:val="00963D03"/>
    <w:rsid w:val="00964B01"/>
    <w:rsid w:val="00965865"/>
    <w:rsid w:val="0096722A"/>
    <w:rsid w:val="00967956"/>
    <w:rsid w:val="009679D3"/>
    <w:rsid w:val="00967ADB"/>
    <w:rsid w:val="00967FCB"/>
    <w:rsid w:val="00971010"/>
    <w:rsid w:val="0097114A"/>
    <w:rsid w:val="0097156B"/>
    <w:rsid w:val="0097275D"/>
    <w:rsid w:val="009734CB"/>
    <w:rsid w:val="009736AE"/>
    <w:rsid w:val="009748AD"/>
    <w:rsid w:val="00975875"/>
    <w:rsid w:val="00975A68"/>
    <w:rsid w:val="00975DBF"/>
    <w:rsid w:val="0097635E"/>
    <w:rsid w:val="009763C9"/>
    <w:rsid w:val="0097666D"/>
    <w:rsid w:val="009816EA"/>
    <w:rsid w:val="009828D1"/>
    <w:rsid w:val="00983666"/>
    <w:rsid w:val="009836B3"/>
    <w:rsid w:val="009849BF"/>
    <w:rsid w:val="00985010"/>
    <w:rsid w:val="009867E5"/>
    <w:rsid w:val="00986A21"/>
    <w:rsid w:val="00986BEF"/>
    <w:rsid w:val="009876E1"/>
    <w:rsid w:val="00990418"/>
    <w:rsid w:val="009905B0"/>
    <w:rsid w:val="009929CC"/>
    <w:rsid w:val="0099389C"/>
    <w:rsid w:val="009954D4"/>
    <w:rsid w:val="00995686"/>
    <w:rsid w:val="00995EFD"/>
    <w:rsid w:val="00996CBD"/>
    <w:rsid w:val="009971CA"/>
    <w:rsid w:val="009971CB"/>
    <w:rsid w:val="00997DD4"/>
    <w:rsid w:val="00997EF3"/>
    <w:rsid w:val="009A0081"/>
    <w:rsid w:val="009A0312"/>
    <w:rsid w:val="009A03F2"/>
    <w:rsid w:val="009A08FA"/>
    <w:rsid w:val="009A171D"/>
    <w:rsid w:val="009A1C29"/>
    <w:rsid w:val="009A1E33"/>
    <w:rsid w:val="009A272F"/>
    <w:rsid w:val="009A3EF6"/>
    <w:rsid w:val="009A4214"/>
    <w:rsid w:val="009A4218"/>
    <w:rsid w:val="009A4FE4"/>
    <w:rsid w:val="009A560F"/>
    <w:rsid w:val="009B05A9"/>
    <w:rsid w:val="009B08A4"/>
    <w:rsid w:val="009B0B2E"/>
    <w:rsid w:val="009B138C"/>
    <w:rsid w:val="009B14D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56D"/>
    <w:rsid w:val="009C0ADB"/>
    <w:rsid w:val="009C28D0"/>
    <w:rsid w:val="009C2F75"/>
    <w:rsid w:val="009C3469"/>
    <w:rsid w:val="009C364D"/>
    <w:rsid w:val="009C36F2"/>
    <w:rsid w:val="009C4527"/>
    <w:rsid w:val="009C61D6"/>
    <w:rsid w:val="009C6269"/>
    <w:rsid w:val="009C6E9E"/>
    <w:rsid w:val="009C7704"/>
    <w:rsid w:val="009C7DAF"/>
    <w:rsid w:val="009C7E8D"/>
    <w:rsid w:val="009D00EE"/>
    <w:rsid w:val="009D09B5"/>
    <w:rsid w:val="009D0D8F"/>
    <w:rsid w:val="009D0E67"/>
    <w:rsid w:val="009D0FDA"/>
    <w:rsid w:val="009D0FDB"/>
    <w:rsid w:val="009D1334"/>
    <w:rsid w:val="009D2B7E"/>
    <w:rsid w:val="009D3D82"/>
    <w:rsid w:val="009D41B6"/>
    <w:rsid w:val="009D4421"/>
    <w:rsid w:val="009D53B0"/>
    <w:rsid w:val="009D6135"/>
    <w:rsid w:val="009D660A"/>
    <w:rsid w:val="009D7CA2"/>
    <w:rsid w:val="009D7E3F"/>
    <w:rsid w:val="009E0094"/>
    <w:rsid w:val="009E0CAB"/>
    <w:rsid w:val="009E18D6"/>
    <w:rsid w:val="009E19FB"/>
    <w:rsid w:val="009E2E1C"/>
    <w:rsid w:val="009E32E0"/>
    <w:rsid w:val="009E36C8"/>
    <w:rsid w:val="009E4BF3"/>
    <w:rsid w:val="009E5029"/>
    <w:rsid w:val="009E5242"/>
    <w:rsid w:val="009E595E"/>
    <w:rsid w:val="009E5F8B"/>
    <w:rsid w:val="009E731B"/>
    <w:rsid w:val="009E7345"/>
    <w:rsid w:val="009F02D1"/>
    <w:rsid w:val="009F0CDB"/>
    <w:rsid w:val="009F11AC"/>
    <w:rsid w:val="009F183D"/>
    <w:rsid w:val="009F32EE"/>
    <w:rsid w:val="009F3428"/>
    <w:rsid w:val="009F40FF"/>
    <w:rsid w:val="009F580B"/>
    <w:rsid w:val="009F60B5"/>
    <w:rsid w:val="009F61D6"/>
    <w:rsid w:val="009F6966"/>
    <w:rsid w:val="009F77F1"/>
    <w:rsid w:val="00A00390"/>
    <w:rsid w:val="00A0085B"/>
    <w:rsid w:val="00A00CED"/>
    <w:rsid w:val="00A01890"/>
    <w:rsid w:val="00A022F8"/>
    <w:rsid w:val="00A027D0"/>
    <w:rsid w:val="00A02A5E"/>
    <w:rsid w:val="00A02C69"/>
    <w:rsid w:val="00A036C4"/>
    <w:rsid w:val="00A0385B"/>
    <w:rsid w:val="00A03ACA"/>
    <w:rsid w:val="00A045D4"/>
    <w:rsid w:val="00A04B5D"/>
    <w:rsid w:val="00A054BA"/>
    <w:rsid w:val="00A05A0C"/>
    <w:rsid w:val="00A066EE"/>
    <w:rsid w:val="00A07AB5"/>
    <w:rsid w:val="00A07E66"/>
    <w:rsid w:val="00A106F2"/>
    <w:rsid w:val="00A10978"/>
    <w:rsid w:val="00A10B59"/>
    <w:rsid w:val="00A123D9"/>
    <w:rsid w:val="00A12C81"/>
    <w:rsid w:val="00A12DAB"/>
    <w:rsid w:val="00A1338F"/>
    <w:rsid w:val="00A14546"/>
    <w:rsid w:val="00A14F42"/>
    <w:rsid w:val="00A1553D"/>
    <w:rsid w:val="00A15543"/>
    <w:rsid w:val="00A160BA"/>
    <w:rsid w:val="00A162FB"/>
    <w:rsid w:val="00A165A3"/>
    <w:rsid w:val="00A16858"/>
    <w:rsid w:val="00A174D4"/>
    <w:rsid w:val="00A17823"/>
    <w:rsid w:val="00A17B5B"/>
    <w:rsid w:val="00A2066C"/>
    <w:rsid w:val="00A208CA"/>
    <w:rsid w:val="00A21CC3"/>
    <w:rsid w:val="00A21CFA"/>
    <w:rsid w:val="00A22A80"/>
    <w:rsid w:val="00A22CC0"/>
    <w:rsid w:val="00A23C7A"/>
    <w:rsid w:val="00A23C81"/>
    <w:rsid w:val="00A24129"/>
    <w:rsid w:val="00A2423E"/>
    <w:rsid w:val="00A2428C"/>
    <w:rsid w:val="00A2480B"/>
    <w:rsid w:val="00A2490B"/>
    <w:rsid w:val="00A24979"/>
    <w:rsid w:val="00A25268"/>
    <w:rsid w:val="00A259BA"/>
    <w:rsid w:val="00A25ABA"/>
    <w:rsid w:val="00A25CE2"/>
    <w:rsid w:val="00A26844"/>
    <w:rsid w:val="00A277C5"/>
    <w:rsid w:val="00A3122D"/>
    <w:rsid w:val="00A31E5D"/>
    <w:rsid w:val="00A31F0A"/>
    <w:rsid w:val="00A31F39"/>
    <w:rsid w:val="00A32186"/>
    <w:rsid w:val="00A33761"/>
    <w:rsid w:val="00A33ABA"/>
    <w:rsid w:val="00A348E5"/>
    <w:rsid w:val="00A34B2C"/>
    <w:rsid w:val="00A34B79"/>
    <w:rsid w:val="00A35153"/>
    <w:rsid w:val="00A35485"/>
    <w:rsid w:val="00A35A4F"/>
    <w:rsid w:val="00A35F25"/>
    <w:rsid w:val="00A36217"/>
    <w:rsid w:val="00A36360"/>
    <w:rsid w:val="00A4003B"/>
    <w:rsid w:val="00A400BC"/>
    <w:rsid w:val="00A4025A"/>
    <w:rsid w:val="00A410A6"/>
    <w:rsid w:val="00A41354"/>
    <w:rsid w:val="00A42796"/>
    <w:rsid w:val="00A42852"/>
    <w:rsid w:val="00A42E7E"/>
    <w:rsid w:val="00A443C9"/>
    <w:rsid w:val="00A4666F"/>
    <w:rsid w:val="00A46714"/>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96C"/>
    <w:rsid w:val="00A54A61"/>
    <w:rsid w:val="00A56118"/>
    <w:rsid w:val="00A56D43"/>
    <w:rsid w:val="00A56E4D"/>
    <w:rsid w:val="00A57C3B"/>
    <w:rsid w:val="00A612C8"/>
    <w:rsid w:val="00A61414"/>
    <w:rsid w:val="00A616C8"/>
    <w:rsid w:val="00A618D5"/>
    <w:rsid w:val="00A62079"/>
    <w:rsid w:val="00A62430"/>
    <w:rsid w:val="00A62748"/>
    <w:rsid w:val="00A62AA3"/>
    <w:rsid w:val="00A630A8"/>
    <w:rsid w:val="00A63998"/>
    <w:rsid w:val="00A6489F"/>
    <w:rsid w:val="00A6515E"/>
    <w:rsid w:val="00A653CE"/>
    <w:rsid w:val="00A661B3"/>
    <w:rsid w:val="00A662DD"/>
    <w:rsid w:val="00A70E44"/>
    <w:rsid w:val="00A70F0F"/>
    <w:rsid w:val="00A72017"/>
    <w:rsid w:val="00A727CA"/>
    <w:rsid w:val="00A72F09"/>
    <w:rsid w:val="00A730E3"/>
    <w:rsid w:val="00A74177"/>
    <w:rsid w:val="00A7455F"/>
    <w:rsid w:val="00A74E04"/>
    <w:rsid w:val="00A75578"/>
    <w:rsid w:val="00A757D4"/>
    <w:rsid w:val="00A75A22"/>
    <w:rsid w:val="00A761CD"/>
    <w:rsid w:val="00A76254"/>
    <w:rsid w:val="00A765AD"/>
    <w:rsid w:val="00A776EC"/>
    <w:rsid w:val="00A7793E"/>
    <w:rsid w:val="00A80FD3"/>
    <w:rsid w:val="00A81222"/>
    <w:rsid w:val="00A812C8"/>
    <w:rsid w:val="00A81AED"/>
    <w:rsid w:val="00A81BCD"/>
    <w:rsid w:val="00A81DD5"/>
    <w:rsid w:val="00A8232B"/>
    <w:rsid w:val="00A8260C"/>
    <w:rsid w:val="00A833DF"/>
    <w:rsid w:val="00A83F79"/>
    <w:rsid w:val="00A85040"/>
    <w:rsid w:val="00A86148"/>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1806"/>
    <w:rsid w:val="00AA218A"/>
    <w:rsid w:val="00AA2600"/>
    <w:rsid w:val="00AA2784"/>
    <w:rsid w:val="00AA2885"/>
    <w:rsid w:val="00AA2BEC"/>
    <w:rsid w:val="00AA3E2F"/>
    <w:rsid w:val="00AA40C1"/>
    <w:rsid w:val="00AA544A"/>
    <w:rsid w:val="00AA6267"/>
    <w:rsid w:val="00AA6979"/>
    <w:rsid w:val="00AA7134"/>
    <w:rsid w:val="00AA7192"/>
    <w:rsid w:val="00AA78A9"/>
    <w:rsid w:val="00AB0035"/>
    <w:rsid w:val="00AB050C"/>
    <w:rsid w:val="00AB0F58"/>
    <w:rsid w:val="00AB171C"/>
    <w:rsid w:val="00AB18ED"/>
    <w:rsid w:val="00AB2178"/>
    <w:rsid w:val="00AB2600"/>
    <w:rsid w:val="00AB27C8"/>
    <w:rsid w:val="00AB27EA"/>
    <w:rsid w:val="00AB2BC9"/>
    <w:rsid w:val="00AB2F29"/>
    <w:rsid w:val="00AB318D"/>
    <w:rsid w:val="00AB3487"/>
    <w:rsid w:val="00AB43B0"/>
    <w:rsid w:val="00AB4D8E"/>
    <w:rsid w:val="00AB5760"/>
    <w:rsid w:val="00AC0A30"/>
    <w:rsid w:val="00AC244A"/>
    <w:rsid w:val="00AC266B"/>
    <w:rsid w:val="00AC2E91"/>
    <w:rsid w:val="00AC3426"/>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3D90"/>
    <w:rsid w:val="00AD4026"/>
    <w:rsid w:val="00AD4044"/>
    <w:rsid w:val="00AD404C"/>
    <w:rsid w:val="00AD41BB"/>
    <w:rsid w:val="00AD41FD"/>
    <w:rsid w:val="00AD5013"/>
    <w:rsid w:val="00AD5A18"/>
    <w:rsid w:val="00AD68C6"/>
    <w:rsid w:val="00AD69B3"/>
    <w:rsid w:val="00AD72CB"/>
    <w:rsid w:val="00AD766E"/>
    <w:rsid w:val="00AD7749"/>
    <w:rsid w:val="00AE027C"/>
    <w:rsid w:val="00AE0840"/>
    <w:rsid w:val="00AE0B03"/>
    <w:rsid w:val="00AE0B68"/>
    <w:rsid w:val="00AE0F0B"/>
    <w:rsid w:val="00AE12FE"/>
    <w:rsid w:val="00AE140E"/>
    <w:rsid w:val="00AE1BC9"/>
    <w:rsid w:val="00AE258C"/>
    <w:rsid w:val="00AE2FF1"/>
    <w:rsid w:val="00AE3793"/>
    <w:rsid w:val="00AE4C8A"/>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5320"/>
    <w:rsid w:val="00AF6130"/>
    <w:rsid w:val="00AF616A"/>
    <w:rsid w:val="00AF63FB"/>
    <w:rsid w:val="00AF6468"/>
    <w:rsid w:val="00AF783C"/>
    <w:rsid w:val="00AF7A21"/>
    <w:rsid w:val="00AF7F80"/>
    <w:rsid w:val="00B00144"/>
    <w:rsid w:val="00B00A27"/>
    <w:rsid w:val="00B00C7F"/>
    <w:rsid w:val="00B00E44"/>
    <w:rsid w:val="00B00F28"/>
    <w:rsid w:val="00B017A9"/>
    <w:rsid w:val="00B01D1E"/>
    <w:rsid w:val="00B01E9C"/>
    <w:rsid w:val="00B02944"/>
    <w:rsid w:val="00B03277"/>
    <w:rsid w:val="00B036B2"/>
    <w:rsid w:val="00B03B6C"/>
    <w:rsid w:val="00B04C7A"/>
    <w:rsid w:val="00B05B56"/>
    <w:rsid w:val="00B05B76"/>
    <w:rsid w:val="00B05E70"/>
    <w:rsid w:val="00B06211"/>
    <w:rsid w:val="00B06E15"/>
    <w:rsid w:val="00B07E96"/>
    <w:rsid w:val="00B106B8"/>
    <w:rsid w:val="00B11D49"/>
    <w:rsid w:val="00B13F41"/>
    <w:rsid w:val="00B14D79"/>
    <w:rsid w:val="00B1573A"/>
    <w:rsid w:val="00B15C40"/>
    <w:rsid w:val="00B15DB0"/>
    <w:rsid w:val="00B16677"/>
    <w:rsid w:val="00B17939"/>
    <w:rsid w:val="00B17B50"/>
    <w:rsid w:val="00B21001"/>
    <w:rsid w:val="00B2179B"/>
    <w:rsid w:val="00B222A0"/>
    <w:rsid w:val="00B223BE"/>
    <w:rsid w:val="00B229DE"/>
    <w:rsid w:val="00B22D3E"/>
    <w:rsid w:val="00B22F08"/>
    <w:rsid w:val="00B2356A"/>
    <w:rsid w:val="00B236AD"/>
    <w:rsid w:val="00B242BB"/>
    <w:rsid w:val="00B24630"/>
    <w:rsid w:val="00B25597"/>
    <w:rsid w:val="00B2607F"/>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3824"/>
    <w:rsid w:val="00B34272"/>
    <w:rsid w:val="00B3562C"/>
    <w:rsid w:val="00B40582"/>
    <w:rsid w:val="00B40F0F"/>
    <w:rsid w:val="00B411F3"/>
    <w:rsid w:val="00B415AB"/>
    <w:rsid w:val="00B418AD"/>
    <w:rsid w:val="00B41FC7"/>
    <w:rsid w:val="00B41FF6"/>
    <w:rsid w:val="00B429BE"/>
    <w:rsid w:val="00B43713"/>
    <w:rsid w:val="00B43A97"/>
    <w:rsid w:val="00B43F8A"/>
    <w:rsid w:val="00B46A06"/>
    <w:rsid w:val="00B47088"/>
    <w:rsid w:val="00B473F0"/>
    <w:rsid w:val="00B504E9"/>
    <w:rsid w:val="00B5062E"/>
    <w:rsid w:val="00B5190B"/>
    <w:rsid w:val="00B51968"/>
    <w:rsid w:val="00B51F5D"/>
    <w:rsid w:val="00B521E5"/>
    <w:rsid w:val="00B5248D"/>
    <w:rsid w:val="00B53070"/>
    <w:rsid w:val="00B5340E"/>
    <w:rsid w:val="00B54F41"/>
    <w:rsid w:val="00B5585D"/>
    <w:rsid w:val="00B56940"/>
    <w:rsid w:val="00B56BE2"/>
    <w:rsid w:val="00B56E43"/>
    <w:rsid w:val="00B57221"/>
    <w:rsid w:val="00B57942"/>
    <w:rsid w:val="00B57AFC"/>
    <w:rsid w:val="00B57B47"/>
    <w:rsid w:val="00B60DB7"/>
    <w:rsid w:val="00B612EF"/>
    <w:rsid w:val="00B622BE"/>
    <w:rsid w:val="00B6271F"/>
    <w:rsid w:val="00B62E5E"/>
    <w:rsid w:val="00B633C9"/>
    <w:rsid w:val="00B63910"/>
    <w:rsid w:val="00B63BAC"/>
    <w:rsid w:val="00B63F07"/>
    <w:rsid w:val="00B63FB2"/>
    <w:rsid w:val="00B64769"/>
    <w:rsid w:val="00B64A02"/>
    <w:rsid w:val="00B64C10"/>
    <w:rsid w:val="00B65204"/>
    <w:rsid w:val="00B655DA"/>
    <w:rsid w:val="00B65A69"/>
    <w:rsid w:val="00B6606B"/>
    <w:rsid w:val="00B66140"/>
    <w:rsid w:val="00B6649F"/>
    <w:rsid w:val="00B671CC"/>
    <w:rsid w:val="00B67D83"/>
    <w:rsid w:val="00B67E92"/>
    <w:rsid w:val="00B702E3"/>
    <w:rsid w:val="00B70356"/>
    <w:rsid w:val="00B70649"/>
    <w:rsid w:val="00B70F99"/>
    <w:rsid w:val="00B71021"/>
    <w:rsid w:val="00B71454"/>
    <w:rsid w:val="00B71A27"/>
    <w:rsid w:val="00B71B56"/>
    <w:rsid w:val="00B722F7"/>
    <w:rsid w:val="00B72E0F"/>
    <w:rsid w:val="00B7390D"/>
    <w:rsid w:val="00B73959"/>
    <w:rsid w:val="00B74F4A"/>
    <w:rsid w:val="00B7543A"/>
    <w:rsid w:val="00B755A5"/>
    <w:rsid w:val="00B761B0"/>
    <w:rsid w:val="00B77800"/>
    <w:rsid w:val="00B77E79"/>
    <w:rsid w:val="00B8049E"/>
    <w:rsid w:val="00B82D6B"/>
    <w:rsid w:val="00B84617"/>
    <w:rsid w:val="00B850EE"/>
    <w:rsid w:val="00B854DE"/>
    <w:rsid w:val="00B85A39"/>
    <w:rsid w:val="00B85ACC"/>
    <w:rsid w:val="00B85E9F"/>
    <w:rsid w:val="00B861F6"/>
    <w:rsid w:val="00B8704E"/>
    <w:rsid w:val="00B8740A"/>
    <w:rsid w:val="00B9021D"/>
    <w:rsid w:val="00B90C23"/>
    <w:rsid w:val="00B919FE"/>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129"/>
    <w:rsid w:val="00BA1661"/>
    <w:rsid w:val="00BA17F1"/>
    <w:rsid w:val="00BA1D6E"/>
    <w:rsid w:val="00BA1EE7"/>
    <w:rsid w:val="00BA3252"/>
    <w:rsid w:val="00BA37D5"/>
    <w:rsid w:val="00BA41F6"/>
    <w:rsid w:val="00BA42A0"/>
    <w:rsid w:val="00BA4869"/>
    <w:rsid w:val="00BA4A4E"/>
    <w:rsid w:val="00BA4F91"/>
    <w:rsid w:val="00BA563F"/>
    <w:rsid w:val="00BA5A47"/>
    <w:rsid w:val="00BA5B5E"/>
    <w:rsid w:val="00BA6193"/>
    <w:rsid w:val="00BA62CD"/>
    <w:rsid w:val="00BA6A1F"/>
    <w:rsid w:val="00BB139E"/>
    <w:rsid w:val="00BB1D80"/>
    <w:rsid w:val="00BB2476"/>
    <w:rsid w:val="00BB25FF"/>
    <w:rsid w:val="00BB3752"/>
    <w:rsid w:val="00BB3C79"/>
    <w:rsid w:val="00BB444A"/>
    <w:rsid w:val="00BB54B0"/>
    <w:rsid w:val="00BB565F"/>
    <w:rsid w:val="00BB5A8C"/>
    <w:rsid w:val="00BC02B7"/>
    <w:rsid w:val="00BC03ED"/>
    <w:rsid w:val="00BC0547"/>
    <w:rsid w:val="00BC05E2"/>
    <w:rsid w:val="00BC0831"/>
    <w:rsid w:val="00BC227C"/>
    <w:rsid w:val="00BC4012"/>
    <w:rsid w:val="00BC45A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1C7"/>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CE0"/>
    <w:rsid w:val="00BE3E11"/>
    <w:rsid w:val="00BE3FE7"/>
    <w:rsid w:val="00BE4C7E"/>
    <w:rsid w:val="00BE6360"/>
    <w:rsid w:val="00BE6B6C"/>
    <w:rsid w:val="00BE7009"/>
    <w:rsid w:val="00BF073C"/>
    <w:rsid w:val="00BF0A48"/>
    <w:rsid w:val="00BF1254"/>
    <w:rsid w:val="00BF12E4"/>
    <w:rsid w:val="00BF1711"/>
    <w:rsid w:val="00BF1D99"/>
    <w:rsid w:val="00BF29E4"/>
    <w:rsid w:val="00BF30D7"/>
    <w:rsid w:val="00BF4B1F"/>
    <w:rsid w:val="00BF50C2"/>
    <w:rsid w:val="00BF53A7"/>
    <w:rsid w:val="00BF568C"/>
    <w:rsid w:val="00BF6103"/>
    <w:rsid w:val="00BF6E80"/>
    <w:rsid w:val="00C00047"/>
    <w:rsid w:val="00C00506"/>
    <w:rsid w:val="00C0056C"/>
    <w:rsid w:val="00C0094F"/>
    <w:rsid w:val="00C01067"/>
    <w:rsid w:val="00C013C1"/>
    <w:rsid w:val="00C01F26"/>
    <w:rsid w:val="00C0296D"/>
    <w:rsid w:val="00C035B1"/>
    <w:rsid w:val="00C03866"/>
    <w:rsid w:val="00C04FA1"/>
    <w:rsid w:val="00C06DE7"/>
    <w:rsid w:val="00C06E34"/>
    <w:rsid w:val="00C06F32"/>
    <w:rsid w:val="00C072E3"/>
    <w:rsid w:val="00C07D91"/>
    <w:rsid w:val="00C10011"/>
    <w:rsid w:val="00C1021A"/>
    <w:rsid w:val="00C11098"/>
    <w:rsid w:val="00C1184F"/>
    <w:rsid w:val="00C12BCE"/>
    <w:rsid w:val="00C13141"/>
    <w:rsid w:val="00C13505"/>
    <w:rsid w:val="00C13744"/>
    <w:rsid w:val="00C140EC"/>
    <w:rsid w:val="00C1424E"/>
    <w:rsid w:val="00C15036"/>
    <w:rsid w:val="00C157A4"/>
    <w:rsid w:val="00C159B9"/>
    <w:rsid w:val="00C15ABE"/>
    <w:rsid w:val="00C15F53"/>
    <w:rsid w:val="00C17024"/>
    <w:rsid w:val="00C20A08"/>
    <w:rsid w:val="00C20AAB"/>
    <w:rsid w:val="00C213F7"/>
    <w:rsid w:val="00C22C0E"/>
    <w:rsid w:val="00C2306F"/>
    <w:rsid w:val="00C230B5"/>
    <w:rsid w:val="00C23798"/>
    <w:rsid w:val="00C24CB6"/>
    <w:rsid w:val="00C250F6"/>
    <w:rsid w:val="00C257E8"/>
    <w:rsid w:val="00C26720"/>
    <w:rsid w:val="00C2700B"/>
    <w:rsid w:val="00C27C0B"/>
    <w:rsid w:val="00C27F00"/>
    <w:rsid w:val="00C3105A"/>
    <w:rsid w:val="00C31F9C"/>
    <w:rsid w:val="00C324E0"/>
    <w:rsid w:val="00C32B47"/>
    <w:rsid w:val="00C336ED"/>
    <w:rsid w:val="00C33B7D"/>
    <w:rsid w:val="00C33E62"/>
    <w:rsid w:val="00C34492"/>
    <w:rsid w:val="00C34A49"/>
    <w:rsid w:val="00C35138"/>
    <w:rsid w:val="00C363E6"/>
    <w:rsid w:val="00C36E20"/>
    <w:rsid w:val="00C379F8"/>
    <w:rsid w:val="00C37C6C"/>
    <w:rsid w:val="00C413CC"/>
    <w:rsid w:val="00C41899"/>
    <w:rsid w:val="00C4207A"/>
    <w:rsid w:val="00C427F3"/>
    <w:rsid w:val="00C43464"/>
    <w:rsid w:val="00C43CA3"/>
    <w:rsid w:val="00C44220"/>
    <w:rsid w:val="00C44E12"/>
    <w:rsid w:val="00C451BC"/>
    <w:rsid w:val="00C45482"/>
    <w:rsid w:val="00C457A9"/>
    <w:rsid w:val="00C459C5"/>
    <w:rsid w:val="00C46EF4"/>
    <w:rsid w:val="00C473F7"/>
    <w:rsid w:val="00C47A74"/>
    <w:rsid w:val="00C51AB6"/>
    <w:rsid w:val="00C5251A"/>
    <w:rsid w:val="00C53BC5"/>
    <w:rsid w:val="00C541DC"/>
    <w:rsid w:val="00C54214"/>
    <w:rsid w:val="00C554C7"/>
    <w:rsid w:val="00C55EFE"/>
    <w:rsid w:val="00C55F42"/>
    <w:rsid w:val="00C5663B"/>
    <w:rsid w:val="00C56A84"/>
    <w:rsid w:val="00C576F3"/>
    <w:rsid w:val="00C601BB"/>
    <w:rsid w:val="00C605AB"/>
    <w:rsid w:val="00C6078D"/>
    <w:rsid w:val="00C60F04"/>
    <w:rsid w:val="00C63100"/>
    <w:rsid w:val="00C63603"/>
    <w:rsid w:val="00C63D10"/>
    <w:rsid w:val="00C64CAA"/>
    <w:rsid w:val="00C66342"/>
    <w:rsid w:val="00C6736F"/>
    <w:rsid w:val="00C70781"/>
    <w:rsid w:val="00C70AB0"/>
    <w:rsid w:val="00C71629"/>
    <w:rsid w:val="00C71758"/>
    <w:rsid w:val="00C719B3"/>
    <w:rsid w:val="00C71C08"/>
    <w:rsid w:val="00C71C25"/>
    <w:rsid w:val="00C72E70"/>
    <w:rsid w:val="00C7352C"/>
    <w:rsid w:val="00C738EC"/>
    <w:rsid w:val="00C73E2E"/>
    <w:rsid w:val="00C749C6"/>
    <w:rsid w:val="00C75032"/>
    <w:rsid w:val="00C75894"/>
    <w:rsid w:val="00C75C6E"/>
    <w:rsid w:val="00C75E48"/>
    <w:rsid w:val="00C761B1"/>
    <w:rsid w:val="00C76B98"/>
    <w:rsid w:val="00C76F55"/>
    <w:rsid w:val="00C775EA"/>
    <w:rsid w:val="00C776C8"/>
    <w:rsid w:val="00C7785D"/>
    <w:rsid w:val="00C77AE1"/>
    <w:rsid w:val="00C77C0A"/>
    <w:rsid w:val="00C8055E"/>
    <w:rsid w:val="00C806FA"/>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02E7"/>
    <w:rsid w:val="00C90749"/>
    <w:rsid w:val="00C912B1"/>
    <w:rsid w:val="00C9145A"/>
    <w:rsid w:val="00C924BE"/>
    <w:rsid w:val="00C926DA"/>
    <w:rsid w:val="00C93315"/>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30D3"/>
    <w:rsid w:val="00CA3A98"/>
    <w:rsid w:val="00CA3CAD"/>
    <w:rsid w:val="00CA3E59"/>
    <w:rsid w:val="00CA3E8C"/>
    <w:rsid w:val="00CA3F62"/>
    <w:rsid w:val="00CA4ACE"/>
    <w:rsid w:val="00CA4D85"/>
    <w:rsid w:val="00CA5CE4"/>
    <w:rsid w:val="00CA60F8"/>
    <w:rsid w:val="00CA6BA0"/>
    <w:rsid w:val="00CB0420"/>
    <w:rsid w:val="00CB0A3D"/>
    <w:rsid w:val="00CB132A"/>
    <w:rsid w:val="00CB136C"/>
    <w:rsid w:val="00CB1857"/>
    <w:rsid w:val="00CB19CC"/>
    <w:rsid w:val="00CB2AA7"/>
    <w:rsid w:val="00CB3158"/>
    <w:rsid w:val="00CB5AC6"/>
    <w:rsid w:val="00CB61C8"/>
    <w:rsid w:val="00CB6370"/>
    <w:rsid w:val="00CB66FB"/>
    <w:rsid w:val="00CB70B8"/>
    <w:rsid w:val="00CB7D31"/>
    <w:rsid w:val="00CB7E10"/>
    <w:rsid w:val="00CC02F0"/>
    <w:rsid w:val="00CC08A7"/>
    <w:rsid w:val="00CC0A6C"/>
    <w:rsid w:val="00CC0BB5"/>
    <w:rsid w:val="00CC0BC7"/>
    <w:rsid w:val="00CC0F95"/>
    <w:rsid w:val="00CC11F6"/>
    <w:rsid w:val="00CC154A"/>
    <w:rsid w:val="00CC1EED"/>
    <w:rsid w:val="00CC342B"/>
    <w:rsid w:val="00CC44BC"/>
    <w:rsid w:val="00CC4C90"/>
    <w:rsid w:val="00CC7D74"/>
    <w:rsid w:val="00CD00F8"/>
    <w:rsid w:val="00CD022F"/>
    <w:rsid w:val="00CD139F"/>
    <w:rsid w:val="00CD2107"/>
    <w:rsid w:val="00CD25EB"/>
    <w:rsid w:val="00CD2C64"/>
    <w:rsid w:val="00CD4BA3"/>
    <w:rsid w:val="00CD5E66"/>
    <w:rsid w:val="00CD5F39"/>
    <w:rsid w:val="00CD6937"/>
    <w:rsid w:val="00CD7C9E"/>
    <w:rsid w:val="00CE03CC"/>
    <w:rsid w:val="00CE214B"/>
    <w:rsid w:val="00CE23B5"/>
    <w:rsid w:val="00CE257B"/>
    <w:rsid w:val="00CE319D"/>
    <w:rsid w:val="00CE41B7"/>
    <w:rsid w:val="00CE4C69"/>
    <w:rsid w:val="00CE4EE3"/>
    <w:rsid w:val="00CE52FA"/>
    <w:rsid w:val="00CE6628"/>
    <w:rsid w:val="00CE68BF"/>
    <w:rsid w:val="00CE6C97"/>
    <w:rsid w:val="00CE7720"/>
    <w:rsid w:val="00CF0BE6"/>
    <w:rsid w:val="00CF0F07"/>
    <w:rsid w:val="00CF188F"/>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4333"/>
    <w:rsid w:val="00D06EE4"/>
    <w:rsid w:val="00D07DD7"/>
    <w:rsid w:val="00D10620"/>
    <w:rsid w:val="00D1108C"/>
    <w:rsid w:val="00D12C28"/>
    <w:rsid w:val="00D130EB"/>
    <w:rsid w:val="00D136D2"/>
    <w:rsid w:val="00D145B2"/>
    <w:rsid w:val="00D14748"/>
    <w:rsid w:val="00D14928"/>
    <w:rsid w:val="00D14DDA"/>
    <w:rsid w:val="00D15314"/>
    <w:rsid w:val="00D15881"/>
    <w:rsid w:val="00D15917"/>
    <w:rsid w:val="00D15AB9"/>
    <w:rsid w:val="00D16887"/>
    <w:rsid w:val="00D16A02"/>
    <w:rsid w:val="00D17084"/>
    <w:rsid w:val="00D17125"/>
    <w:rsid w:val="00D17D4E"/>
    <w:rsid w:val="00D17FC7"/>
    <w:rsid w:val="00D218DD"/>
    <w:rsid w:val="00D21935"/>
    <w:rsid w:val="00D2209D"/>
    <w:rsid w:val="00D221A8"/>
    <w:rsid w:val="00D22834"/>
    <w:rsid w:val="00D22976"/>
    <w:rsid w:val="00D22EB0"/>
    <w:rsid w:val="00D23494"/>
    <w:rsid w:val="00D236FA"/>
    <w:rsid w:val="00D238A7"/>
    <w:rsid w:val="00D248DD"/>
    <w:rsid w:val="00D24983"/>
    <w:rsid w:val="00D24EBF"/>
    <w:rsid w:val="00D25114"/>
    <w:rsid w:val="00D2519D"/>
    <w:rsid w:val="00D26ED1"/>
    <w:rsid w:val="00D3021D"/>
    <w:rsid w:val="00D30B33"/>
    <w:rsid w:val="00D31295"/>
    <w:rsid w:val="00D316DC"/>
    <w:rsid w:val="00D32302"/>
    <w:rsid w:val="00D324FC"/>
    <w:rsid w:val="00D32788"/>
    <w:rsid w:val="00D32EC6"/>
    <w:rsid w:val="00D33BA8"/>
    <w:rsid w:val="00D35AD7"/>
    <w:rsid w:val="00D36196"/>
    <w:rsid w:val="00D3642A"/>
    <w:rsid w:val="00D36751"/>
    <w:rsid w:val="00D36E90"/>
    <w:rsid w:val="00D37840"/>
    <w:rsid w:val="00D379D6"/>
    <w:rsid w:val="00D37B24"/>
    <w:rsid w:val="00D40873"/>
    <w:rsid w:val="00D40B78"/>
    <w:rsid w:val="00D419F1"/>
    <w:rsid w:val="00D41AAA"/>
    <w:rsid w:val="00D42A15"/>
    <w:rsid w:val="00D42FAD"/>
    <w:rsid w:val="00D4411A"/>
    <w:rsid w:val="00D44570"/>
    <w:rsid w:val="00D45711"/>
    <w:rsid w:val="00D45A9E"/>
    <w:rsid w:val="00D45E65"/>
    <w:rsid w:val="00D45F38"/>
    <w:rsid w:val="00D45F74"/>
    <w:rsid w:val="00D4604C"/>
    <w:rsid w:val="00D464BA"/>
    <w:rsid w:val="00D4766B"/>
    <w:rsid w:val="00D508EE"/>
    <w:rsid w:val="00D50C74"/>
    <w:rsid w:val="00D50EF5"/>
    <w:rsid w:val="00D51774"/>
    <w:rsid w:val="00D52432"/>
    <w:rsid w:val="00D52621"/>
    <w:rsid w:val="00D5295C"/>
    <w:rsid w:val="00D536E7"/>
    <w:rsid w:val="00D53DAA"/>
    <w:rsid w:val="00D542E9"/>
    <w:rsid w:val="00D5482D"/>
    <w:rsid w:val="00D55D05"/>
    <w:rsid w:val="00D57914"/>
    <w:rsid w:val="00D57F17"/>
    <w:rsid w:val="00D601EE"/>
    <w:rsid w:val="00D62592"/>
    <w:rsid w:val="00D62A8A"/>
    <w:rsid w:val="00D635E6"/>
    <w:rsid w:val="00D63994"/>
    <w:rsid w:val="00D63C26"/>
    <w:rsid w:val="00D63CBC"/>
    <w:rsid w:val="00D63FF0"/>
    <w:rsid w:val="00D64CAE"/>
    <w:rsid w:val="00D64D4A"/>
    <w:rsid w:val="00D65351"/>
    <w:rsid w:val="00D66056"/>
    <w:rsid w:val="00D66ABA"/>
    <w:rsid w:val="00D6751D"/>
    <w:rsid w:val="00D67C16"/>
    <w:rsid w:val="00D702E8"/>
    <w:rsid w:val="00D71992"/>
    <w:rsid w:val="00D72DFB"/>
    <w:rsid w:val="00D7418F"/>
    <w:rsid w:val="00D744E7"/>
    <w:rsid w:val="00D758DE"/>
    <w:rsid w:val="00D75B1D"/>
    <w:rsid w:val="00D75DCC"/>
    <w:rsid w:val="00D765B9"/>
    <w:rsid w:val="00D76A68"/>
    <w:rsid w:val="00D77C5E"/>
    <w:rsid w:val="00D80166"/>
    <w:rsid w:val="00D80824"/>
    <w:rsid w:val="00D8146D"/>
    <w:rsid w:val="00D81B59"/>
    <w:rsid w:val="00D81E03"/>
    <w:rsid w:val="00D820BC"/>
    <w:rsid w:val="00D829A3"/>
    <w:rsid w:val="00D845D8"/>
    <w:rsid w:val="00D8488A"/>
    <w:rsid w:val="00D84CA2"/>
    <w:rsid w:val="00D84EB8"/>
    <w:rsid w:val="00D86669"/>
    <w:rsid w:val="00D900B9"/>
    <w:rsid w:val="00D910F9"/>
    <w:rsid w:val="00D9113C"/>
    <w:rsid w:val="00D9197A"/>
    <w:rsid w:val="00D91DBE"/>
    <w:rsid w:val="00D937CD"/>
    <w:rsid w:val="00D93AB4"/>
    <w:rsid w:val="00D94126"/>
    <w:rsid w:val="00D946B4"/>
    <w:rsid w:val="00D94EEB"/>
    <w:rsid w:val="00D95047"/>
    <w:rsid w:val="00D95107"/>
    <w:rsid w:val="00D959BC"/>
    <w:rsid w:val="00D96053"/>
    <w:rsid w:val="00D9696D"/>
    <w:rsid w:val="00D97270"/>
    <w:rsid w:val="00D97B96"/>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3F7E"/>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385"/>
    <w:rsid w:val="00DB1E51"/>
    <w:rsid w:val="00DB206E"/>
    <w:rsid w:val="00DB215D"/>
    <w:rsid w:val="00DB219A"/>
    <w:rsid w:val="00DB2749"/>
    <w:rsid w:val="00DB27A5"/>
    <w:rsid w:val="00DB36EF"/>
    <w:rsid w:val="00DB39CE"/>
    <w:rsid w:val="00DB3B97"/>
    <w:rsid w:val="00DB48FE"/>
    <w:rsid w:val="00DB4910"/>
    <w:rsid w:val="00DB67F3"/>
    <w:rsid w:val="00DB6B82"/>
    <w:rsid w:val="00DB78A6"/>
    <w:rsid w:val="00DC00DA"/>
    <w:rsid w:val="00DC0F61"/>
    <w:rsid w:val="00DC1C14"/>
    <w:rsid w:val="00DC34F5"/>
    <w:rsid w:val="00DC3949"/>
    <w:rsid w:val="00DC41FE"/>
    <w:rsid w:val="00DC456A"/>
    <w:rsid w:val="00DC4B25"/>
    <w:rsid w:val="00DC4D96"/>
    <w:rsid w:val="00DC598C"/>
    <w:rsid w:val="00DC5DAF"/>
    <w:rsid w:val="00DC64F0"/>
    <w:rsid w:val="00DC672C"/>
    <w:rsid w:val="00DD0864"/>
    <w:rsid w:val="00DD1E21"/>
    <w:rsid w:val="00DD2366"/>
    <w:rsid w:val="00DD2507"/>
    <w:rsid w:val="00DD2C4A"/>
    <w:rsid w:val="00DD350D"/>
    <w:rsid w:val="00DD3B85"/>
    <w:rsid w:val="00DD449F"/>
    <w:rsid w:val="00DD44ED"/>
    <w:rsid w:val="00DD5905"/>
    <w:rsid w:val="00DD5DE5"/>
    <w:rsid w:val="00DD6DC5"/>
    <w:rsid w:val="00DD7178"/>
    <w:rsid w:val="00DD7478"/>
    <w:rsid w:val="00DD75DC"/>
    <w:rsid w:val="00DD7741"/>
    <w:rsid w:val="00DD79A2"/>
    <w:rsid w:val="00DD7C8D"/>
    <w:rsid w:val="00DD7F11"/>
    <w:rsid w:val="00DE022F"/>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EF7"/>
    <w:rsid w:val="00DE736C"/>
    <w:rsid w:val="00DE73A3"/>
    <w:rsid w:val="00DE7A32"/>
    <w:rsid w:val="00DE7DEF"/>
    <w:rsid w:val="00DF148E"/>
    <w:rsid w:val="00DF1847"/>
    <w:rsid w:val="00DF1CD3"/>
    <w:rsid w:val="00DF3E9C"/>
    <w:rsid w:val="00DF4644"/>
    <w:rsid w:val="00DF5305"/>
    <w:rsid w:val="00DF569A"/>
    <w:rsid w:val="00DF5C51"/>
    <w:rsid w:val="00DF5D0A"/>
    <w:rsid w:val="00DF615D"/>
    <w:rsid w:val="00DF622C"/>
    <w:rsid w:val="00DF634D"/>
    <w:rsid w:val="00DF66D7"/>
    <w:rsid w:val="00DF6895"/>
    <w:rsid w:val="00E00015"/>
    <w:rsid w:val="00E00726"/>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61D7"/>
    <w:rsid w:val="00E07253"/>
    <w:rsid w:val="00E10589"/>
    <w:rsid w:val="00E11F7B"/>
    <w:rsid w:val="00E13026"/>
    <w:rsid w:val="00E1319C"/>
    <w:rsid w:val="00E143ED"/>
    <w:rsid w:val="00E14CD6"/>
    <w:rsid w:val="00E14DE3"/>
    <w:rsid w:val="00E167D7"/>
    <w:rsid w:val="00E16951"/>
    <w:rsid w:val="00E16A24"/>
    <w:rsid w:val="00E1758E"/>
    <w:rsid w:val="00E206B4"/>
    <w:rsid w:val="00E20CCD"/>
    <w:rsid w:val="00E214C6"/>
    <w:rsid w:val="00E22118"/>
    <w:rsid w:val="00E228A7"/>
    <w:rsid w:val="00E23A44"/>
    <w:rsid w:val="00E23C62"/>
    <w:rsid w:val="00E24320"/>
    <w:rsid w:val="00E24695"/>
    <w:rsid w:val="00E24885"/>
    <w:rsid w:val="00E27185"/>
    <w:rsid w:val="00E279EA"/>
    <w:rsid w:val="00E30035"/>
    <w:rsid w:val="00E301F4"/>
    <w:rsid w:val="00E315E8"/>
    <w:rsid w:val="00E321C6"/>
    <w:rsid w:val="00E321EA"/>
    <w:rsid w:val="00E32908"/>
    <w:rsid w:val="00E32BD9"/>
    <w:rsid w:val="00E33ABE"/>
    <w:rsid w:val="00E342D7"/>
    <w:rsid w:val="00E3455D"/>
    <w:rsid w:val="00E34875"/>
    <w:rsid w:val="00E34AF4"/>
    <w:rsid w:val="00E35841"/>
    <w:rsid w:val="00E35EEB"/>
    <w:rsid w:val="00E3605D"/>
    <w:rsid w:val="00E368A9"/>
    <w:rsid w:val="00E36BE4"/>
    <w:rsid w:val="00E37F33"/>
    <w:rsid w:val="00E409BB"/>
    <w:rsid w:val="00E40C02"/>
    <w:rsid w:val="00E41287"/>
    <w:rsid w:val="00E41391"/>
    <w:rsid w:val="00E430B1"/>
    <w:rsid w:val="00E4389A"/>
    <w:rsid w:val="00E43B29"/>
    <w:rsid w:val="00E44978"/>
    <w:rsid w:val="00E4529E"/>
    <w:rsid w:val="00E465EC"/>
    <w:rsid w:val="00E46801"/>
    <w:rsid w:val="00E469E7"/>
    <w:rsid w:val="00E46CA5"/>
    <w:rsid w:val="00E479FE"/>
    <w:rsid w:val="00E503E8"/>
    <w:rsid w:val="00E509EB"/>
    <w:rsid w:val="00E50B9B"/>
    <w:rsid w:val="00E51225"/>
    <w:rsid w:val="00E52F66"/>
    <w:rsid w:val="00E54266"/>
    <w:rsid w:val="00E545E4"/>
    <w:rsid w:val="00E54933"/>
    <w:rsid w:val="00E54A6A"/>
    <w:rsid w:val="00E5501A"/>
    <w:rsid w:val="00E55791"/>
    <w:rsid w:val="00E55AF0"/>
    <w:rsid w:val="00E55D99"/>
    <w:rsid w:val="00E56C20"/>
    <w:rsid w:val="00E57433"/>
    <w:rsid w:val="00E60C1D"/>
    <w:rsid w:val="00E60D44"/>
    <w:rsid w:val="00E60DC4"/>
    <w:rsid w:val="00E6171B"/>
    <w:rsid w:val="00E62502"/>
    <w:rsid w:val="00E633F9"/>
    <w:rsid w:val="00E637B4"/>
    <w:rsid w:val="00E64FFF"/>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657B"/>
    <w:rsid w:val="00E765E9"/>
    <w:rsid w:val="00E76F97"/>
    <w:rsid w:val="00E7751C"/>
    <w:rsid w:val="00E80357"/>
    <w:rsid w:val="00E80734"/>
    <w:rsid w:val="00E81008"/>
    <w:rsid w:val="00E817AA"/>
    <w:rsid w:val="00E828C5"/>
    <w:rsid w:val="00E8339E"/>
    <w:rsid w:val="00E8346D"/>
    <w:rsid w:val="00E85F50"/>
    <w:rsid w:val="00E8641D"/>
    <w:rsid w:val="00E8670D"/>
    <w:rsid w:val="00E86F03"/>
    <w:rsid w:val="00E87E7E"/>
    <w:rsid w:val="00E87F2A"/>
    <w:rsid w:val="00E90543"/>
    <w:rsid w:val="00E91047"/>
    <w:rsid w:val="00E91F1C"/>
    <w:rsid w:val="00E9222A"/>
    <w:rsid w:val="00E946E5"/>
    <w:rsid w:val="00E95A4C"/>
    <w:rsid w:val="00E96AFC"/>
    <w:rsid w:val="00E970C7"/>
    <w:rsid w:val="00E97341"/>
    <w:rsid w:val="00E97390"/>
    <w:rsid w:val="00E97773"/>
    <w:rsid w:val="00E977AE"/>
    <w:rsid w:val="00EA09CE"/>
    <w:rsid w:val="00EA0A48"/>
    <w:rsid w:val="00EA222B"/>
    <w:rsid w:val="00EA2422"/>
    <w:rsid w:val="00EA283B"/>
    <w:rsid w:val="00EA298A"/>
    <w:rsid w:val="00EA2E30"/>
    <w:rsid w:val="00EA32D9"/>
    <w:rsid w:val="00EA355D"/>
    <w:rsid w:val="00EA4F74"/>
    <w:rsid w:val="00EA534F"/>
    <w:rsid w:val="00EA53AB"/>
    <w:rsid w:val="00EA5953"/>
    <w:rsid w:val="00EA6851"/>
    <w:rsid w:val="00EA68CC"/>
    <w:rsid w:val="00EA68F2"/>
    <w:rsid w:val="00EA728B"/>
    <w:rsid w:val="00EA79E4"/>
    <w:rsid w:val="00EA7DAF"/>
    <w:rsid w:val="00EB10C5"/>
    <w:rsid w:val="00EB1D07"/>
    <w:rsid w:val="00EB1D51"/>
    <w:rsid w:val="00EB34A0"/>
    <w:rsid w:val="00EB3599"/>
    <w:rsid w:val="00EB3FB8"/>
    <w:rsid w:val="00EB4065"/>
    <w:rsid w:val="00EB4A27"/>
    <w:rsid w:val="00EB531C"/>
    <w:rsid w:val="00EB58D0"/>
    <w:rsid w:val="00EB7E52"/>
    <w:rsid w:val="00EC02E3"/>
    <w:rsid w:val="00EC06C4"/>
    <w:rsid w:val="00EC1CC8"/>
    <w:rsid w:val="00EC200C"/>
    <w:rsid w:val="00EC3AD5"/>
    <w:rsid w:val="00EC4229"/>
    <w:rsid w:val="00EC47A6"/>
    <w:rsid w:val="00EC4BD4"/>
    <w:rsid w:val="00EC5A76"/>
    <w:rsid w:val="00EC5BDF"/>
    <w:rsid w:val="00EC60E8"/>
    <w:rsid w:val="00ED04E0"/>
    <w:rsid w:val="00ED0AF0"/>
    <w:rsid w:val="00ED173A"/>
    <w:rsid w:val="00ED392C"/>
    <w:rsid w:val="00ED39BA"/>
    <w:rsid w:val="00ED3AEA"/>
    <w:rsid w:val="00ED4042"/>
    <w:rsid w:val="00ED4080"/>
    <w:rsid w:val="00ED4D6C"/>
    <w:rsid w:val="00ED53CF"/>
    <w:rsid w:val="00ED555F"/>
    <w:rsid w:val="00ED5A6C"/>
    <w:rsid w:val="00ED5A99"/>
    <w:rsid w:val="00ED5CC1"/>
    <w:rsid w:val="00ED5D5D"/>
    <w:rsid w:val="00EE0048"/>
    <w:rsid w:val="00EE0130"/>
    <w:rsid w:val="00EE155D"/>
    <w:rsid w:val="00EE1E48"/>
    <w:rsid w:val="00EE2A97"/>
    <w:rsid w:val="00EE2DA8"/>
    <w:rsid w:val="00EE3498"/>
    <w:rsid w:val="00EE3BAA"/>
    <w:rsid w:val="00EE4948"/>
    <w:rsid w:val="00EE4DB8"/>
    <w:rsid w:val="00EE5497"/>
    <w:rsid w:val="00EE5DC3"/>
    <w:rsid w:val="00EE5EAD"/>
    <w:rsid w:val="00EE6792"/>
    <w:rsid w:val="00EE73C0"/>
    <w:rsid w:val="00EF02D6"/>
    <w:rsid w:val="00EF0BFE"/>
    <w:rsid w:val="00EF1124"/>
    <w:rsid w:val="00EF132A"/>
    <w:rsid w:val="00EF16CD"/>
    <w:rsid w:val="00EF1826"/>
    <w:rsid w:val="00EF2954"/>
    <w:rsid w:val="00EF3FA8"/>
    <w:rsid w:val="00EF45FD"/>
    <w:rsid w:val="00EF4FF8"/>
    <w:rsid w:val="00EF51A2"/>
    <w:rsid w:val="00EF6AA2"/>
    <w:rsid w:val="00EF7DF0"/>
    <w:rsid w:val="00F00015"/>
    <w:rsid w:val="00F00866"/>
    <w:rsid w:val="00F00A9F"/>
    <w:rsid w:val="00F00F5A"/>
    <w:rsid w:val="00F01903"/>
    <w:rsid w:val="00F0192E"/>
    <w:rsid w:val="00F022F7"/>
    <w:rsid w:val="00F036B4"/>
    <w:rsid w:val="00F04A53"/>
    <w:rsid w:val="00F04D02"/>
    <w:rsid w:val="00F05081"/>
    <w:rsid w:val="00F05E64"/>
    <w:rsid w:val="00F0652F"/>
    <w:rsid w:val="00F06612"/>
    <w:rsid w:val="00F07525"/>
    <w:rsid w:val="00F10DC7"/>
    <w:rsid w:val="00F11148"/>
    <w:rsid w:val="00F113A0"/>
    <w:rsid w:val="00F12DA7"/>
    <w:rsid w:val="00F149E3"/>
    <w:rsid w:val="00F14B09"/>
    <w:rsid w:val="00F14E02"/>
    <w:rsid w:val="00F156FD"/>
    <w:rsid w:val="00F15B23"/>
    <w:rsid w:val="00F1622A"/>
    <w:rsid w:val="00F16956"/>
    <w:rsid w:val="00F16C9D"/>
    <w:rsid w:val="00F17117"/>
    <w:rsid w:val="00F174A5"/>
    <w:rsid w:val="00F17E67"/>
    <w:rsid w:val="00F17FA6"/>
    <w:rsid w:val="00F203CF"/>
    <w:rsid w:val="00F20461"/>
    <w:rsid w:val="00F204F8"/>
    <w:rsid w:val="00F216C2"/>
    <w:rsid w:val="00F21A88"/>
    <w:rsid w:val="00F21FF7"/>
    <w:rsid w:val="00F22537"/>
    <w:rsid w:val="00F22F8F"/>
    <w:rsid w:val="00F23063"/>
    <w:rsid w:val="00F233E2"/>
    <w:rsid w:val="00F23431"/>
    <w:rsid w:val="00F234D2"/>
    <w:rsid w:val="00F23FA7"/>
    <w:rsid w:val="00F24CF8"/>
    <w:rsid w:val="00F24EE7"/>
    <w:rsid w:val="00F2721B"/>
    <w:rsid w:val="00F27305"/>
    <w:rsid w:val="00F31C99"/>
    <w:rsid w:val="00F31D9F"/>
    <w:rsid w:val="00F33BB9"/>
    <w:rsid w:val="00F34250"/>
    <w:rsid w:val="00F34D29"/>
    <w:rsid w:val="00F35002"/>
    <w:rsid w:val="00F351AE"/>
    <w:rsid w:val="00F35401"/>
    <w:rsid w:val="00F35853"/>
    <w:rsid w:val="00F36494"/>
    <w:rsid w:val="00F36EFE"/>
    <w:rsid w:val="00F37295"/>
    <w:rsid w:val="00F377E2"/>
    <w:rsid w:val="00F37F3E"/>
    <w:rsid w:val="00F4030B"/>
    <w:rsid w:val="00F40B4D"/>
    <w:rsid w:val="00F40F01"/>
    <w:rsid w:val="00F41929"/>
    <w:rsid w:val="00F42EEC"/>
    <w:rsid w:val="00F433FD"/>
    <w:rsid w:val="00F4591E"/>
    <w:rsid w:val="00F45B79"/>
    <w:rsid w:val="00F4618C"/>
    <w:rsid w:val="00F46C51"/>
    <w:rsid w:val="00F47129"/>
    <w:rsid w:val="00F476A0"/>
    <w:rsid w:val="00F478FD"/>
    <w:rsid w:val="00F47E86"/>
    <w:rsid w:val="00F50E00"/>
    <w:rsid w:val="00F513A5"/>
    <w:rsid w:val="00F5164E"/>
    <w:rsid w:val="00F51681"/>
    <w:rsid w:val="00F51732"/>
    <w:rsid w:val="00F526B3"/>
    <w:rsid w:val="00F52944"/>
    <w:rsid w:val="00F54FC0"/>
    <w:rsid w:val="00F570F2"/>
    <w:rsid w:val="00F571C0"/>
    <w:rsid w:val="00F60863"/>
    <w:rsid w:val="00F618E2"/>
    <w:rsid w:val="00F61C87"/>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FF"/>
    <w:rsid w:val="00F720A9"/>
    <w:rsid w:val="00F72A57"/>
    <w:rsid w:val="00F73C13"/>
    <w:rsid w:val="00F74C64"/>
    <w:rsid w:val="00F74EF4"/>
    <w:rsid w:val="00F74F77"/>
    <w:rsid w:val="00F751B8"/>
    <w:rsid w:val="00F75B13"/>
    <w:rsid w:val="00F765C2"/>
    <w:rsid w:val="00F7667B"/>
    <w:rsid w:val="00F7682E"/>
    <w:rsid w:val="00F7694A"/>
    <w:rsid w:val="00F76F45"/>
    <w:rsid w:val="00F771A1"/>
    <w:rsid w:val="00F777A0"/>
    <w:rsid w:val="00F77D7E"/>
    <w:rsid w:val="00F80384"/>
    <w:rsid w:val="00F804F5"/>
    <w:rsid w:val="00F81450"/>
    <w:rsid w:val="00F818EE"/>
    <w:rsid w:val="00F82351"/>
    <w:rsid w:val="00F83097"/>
    <w:rsid w:val="00F83509"/>
    <w:rsid w:val="00F8412D"/>
    <w:rsid w:val="00F844C9"/>
    <w:rsid w:val="00F8477F"/>
    <w:rsid w:val="00F85B8E"/>
    <w:rsid w:val="00F864B0"/>
    <w:rsid w:val="00F876D1"/>
    <w:rsid w:val="00F87B47"/>
    <w:rsid w:val="00F87F82"/>
    <w:rsid w:val="00F90131"/>
    <w:rsid w:val="00F9028D"/>
    <w:rsid w:val="00F902C9"/>
    <w:rsid w:val="00F90758"/>
    <w:rsid w:val="00F90C21"/>
    <w:rsid w:val="00F90E8E"/>
    <w:rsid w:val="00F9192A"/>
    <w:rsid w:val="00F928BB"/>
    <w:rsid w:val="00F93C30"/>
    <w:rsid w:val="00F93ED8"/>
    <w:rsid w:val="00F93F0D"/>
    <w:rsid w:val="00F942A8"/>
    <w:rsid w:val="00F94A31"/>
    <w:rsid w:val="00F95099"/>
    <w:rsid w:val="00F9525D"/>
    <w:rsid w:val="00F953E5"/>
    <w:rsid w:val="00F966FE"/>
    <w:rsid w:val="00F97337"/>
    <w:rsid w:val="00F97AB2"/>
    <w:rsid w:val="00FA0093"/>
    <w:rsid w:val="00FA02FC"/>
    <w:rsid w:val="00FA09F0"/>
    <w:rsid w:val="00FA21FF"/>
    <w:rsid w:val="00FA3674"/>
    <w:rsid w:val="00FA3E8C"/>
    <w:rsid w:val="00FA4262"/>
    <w:rsid w:val="00FA44C9"/>
    <w:rsid w:val="00FA457B"/>
    <w:rsid w:val="00FA52A1"/>
    <w:rsid w:val="00FA5BF0"/>
    <w:rsid w:val="00FA6F74"/>
    <w:rsid w:val="00FA7949"/>
    <w:rsid w:val="00FA7BB3"/>
    <w:rsid w:val="00FB006C"/>
    <w:rsid w:val="00FB039F"/>
    <w:rsid w:val="00FB0AE7"/>
    <w:rsid w:val="00FB0CC9"/>
    <w:rsid w:val="00FB1E91"/>
    <w:rsid w:val="00FB256B"/>
    <w:rsid w:val="00FB287F"/>
    <w:rsid w:val="00FB3680"/>
    <w:rsid w:val="00FB3B42"/>
    <w:rsid w:val="00FB4A70"/>
    <w:rsid w:val="00FB5931"/>
    <w:rsid w:val="00FB67CF"/>
    <w:rsid w:val="00FB6C3E"/>
    <w:rsid w:val="00FB6CC6"/>
    <w:rsid w:val="00FB7182"/>
    <w:rsid w:val="00FB7D3E"/>
    <w:rsid w:val="00FC105E"/>
    <w:rsid w:val="00FC1803"/>
    <w:rsid w:val="00FC2178"/>
    <w:rsid w:val="00FC2623"/>
    <w:rsid w:val="00FC2878"/>
    <w:rsid w:val="00FC3A21"/>
    <w:rsid w:val="00FC43DD"/>
    <w:rsid w:val="00FC4960"/>
    <w:rsid w:val="00FC4BA7"/>
    <w:rsid w:val="00FC50D1"/>
    <w:rsid w:val="00FC51EF"/>
    <w:rsid w:val="00FC5308"/>
    <w:rsid w:val="00FC53FD"/>
    <w:rsid w:val="00FC5B1B"/>
    <w:rsid w:val="00FC6ECE"/>
    <w:rsid w:val="00FC74E2"/>
    <w:rsid w:val="00FD071D"/>
    <w:rsid w:val="00FD2608"/>
    <w:rsid w:val="00FD34F8"/>
    <w:rsid w:val="00FD4354"/>
    <w:rsid w:val="00FD4C02"/>
    <w:rsid w:val="00FD50B7"/>
    <w:rsid w:val="00FD54D1"/>
    <w:rsid w:val="00FD6B8A"/>
    <w:rsid w:val="00FD726A"/>
    <w:rsid w:val="00FE04A8"/>
    <w:rsid w:val="00FE0668"/>
    <w:rsid w:val="00FE160D"/>
    <w:rsid w:val="00FE1FD8"/>
    <w:rsid w:val="00FE24E9"/>
    <w:rsid w:val="00FE27BC"/>
    <w:rsid w:val="00FE2A6E"/>
    <w:rsid w:val="00FE35FB"/>
    <w:rsid w:val="00FE47D4"/>
    <w:rsid w:val="00FE54A8"/>
    <w:rsid w:val="00FE627F"/>
    <w:rsid w:val="00FE64B8"/>
    <w:rsid w:val="00FE6942"/>
    <w:rsid w:val="00FE798E"/>
    <w:rsid w:val="00FF0DF0"/>
    <w:rsid w:val="00FF170A"/>
    <w:rsid w:val="00FF2BFD"/>
    <w:rsid w:val="00FF2D85"/>
    <w:rsid w:val="00FF2FB5"/>
    <w:rsid w:val="00FF31C7"/>
    <w:rsid w:val="00FF32BF"/>
    <w:rsid w:val="00FF3A00"/>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2A22"/>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39"/>
    <w:rsid w:val="001A4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未解決のメンション2"/>
    <w:basedOn w:val="a0"/>
    <w:uiPriority w:val="99"/>
    <w:semiHidden/>
    <w:unhideWhenUsed/>
    <w:rsid w:val="00FC1803"/>
    <w:rPr>
      <w:color w:val="605E5C"/>
      <w:shd w:val="clear" w:color="auto" w:fill="E1DFDD"/>
    </w:rPr>
  </w:style>
  <w:style w:type="character" w:styleId="afb">
    <w:name w:val="Unresolved Mention"/>
    <w:basedOn w:val="a0"/>
    <w:uiPriority w:val="99"/>
    <w:semiHidden/>
    <w:unhideWhenUsed/>
    <w:rsid w:val="00681E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52240822">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294531587">
      <w:bodyDiv w:val="1"/>
      <w:marLeft w:val="0"/>
      <w:marRight w:val="0"/>
      <w:marTop w:val="0"/>
      <w:marBottom w:val="0"/>
      <w:divBdr>
        <w:top w:val="none" w:sz="0" w:space="0" w:color="auto"/>
        <w:left w:val="none" w:sz="0" w:space="0" w:color="auto"/>
        <w:bottom w:val="none" w:sz="0" w:space="0" w:color="auto"/>
        <w:right w:val="none" w:sz="0" w:space="0" w:color="auto"/>
      </w:divBdr>
    </w:div>
    <w:div w:id="321587067">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46410">
      <w:bodyDiv w:val="1"/>
      <w:marLeft w:val="0"/>
      <w:marRight w:val="0"/>
      <w:marTop w:val="0"/>
      <w:marBottom w:val="0"/>
      <w:divBdr>
        <w:top w:val="none" w:sz="0" w:space="0" w:color="auto"/>
        <w:left w:val="none" w:sz="0" w:space="0" w:color="auto"/>
        <w:bottom w:val="none" w:sz="0" w:space="0" w:color="auto"/>
        <w:right w:val="none" w:sz="0" w:space="0" w:color="auto"/>
      </w:divBdr>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748648769">
      <w:bodyDiv w:val="1"/>
      <w:marLeft w:val="0"/>
      <w:marRight w:val="0"/>
      <w:marTop w:val="0"/>
      <w:marBottom w:val="0"/>
      <w:divBdr>
        <w:top w:val="none" w:sz="0" w:space="0" w:color="auto"/>
        <w:left w:val="none" w:sz="0" w:space="0" w:color="auto"/>
        <w:bottom w:val="none" w:sz="0" w:space="0" w:color="auto"/>
        <w:right w:val="none" w:sz="0" w:space="0" w:color="auto"/>
      </w:divBdr>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6155727">
      <w:bodyDiv w:val="1"/>
      <w:marLeft w:val="0"/>
      <w:marRight w:val="0"/>
      <w:marTop w:val="0"/>
      <w:marBottom w:val="0"/>
      <w:divBdr>
        <w:top w:val="none" w:sz="0" w:space="0" w:color="auto"/>
        <w:left w:val="none" w:sz="0" w:space="0" w:color="auto"/>
        <w:bottom w:val="none" w:sz="0" w:space="0" w:color="auto"/>
        <w:right w:val="none" w:sz="0" w:space="0" w:color="auto"/>
      </w:divBdr>
    </w:div>
    <w:div w:id="1053654846">
      <w:bodyDiv w:val="1"/>
      <w:marLeft w:val="0"/>
      <w:marRight w:val="0"/>
      <w:marTop w:val="0"/>
      <w:marBottom w:val="0"/>
      <w:divBdr>
        <w:top w:val="none" w:sz="0" w:space="0" w:color="auto"/>
        <w:left w:val="none" w:sz="0" w:space="0" w:color="auto"/>
        <w:bottom w:val="none" w:sz="0" w:space="0" w:color="auto"/>
        <w:right w:val="none" w:sz="0" w:space="0" w:color="auto"/>
      </w:divBdr>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9118019">
      <w:bodyDiv w:val="1"/>
      <w:marLeft w:val="0"/>
      <w:marRight w:val="0"/>
      <w:marTop w:val="0"/>
      <w:marBottom w:val="0"/>
      <w:divBdr>
        <w:top w:val="none" w:sz="0" w:space="0" w:color="auto"/>
        <w:left w:val="none" w:sz="0" w:space="0" w:color="auto"/>
        <w:bottom w:val="none" w:sz="0" w:space="0" w:color="auto"/>
        <w:right w:val="none" w:sz="0" w:space="0" w:color="auto"/>
      </w:divBdr>
    </w:div>
    <w:div w:id="1351376323">
      <w:bodyDiv w:val="1"/>
      <w:marLeft w:val="0"/>
      <w:marRight w:val="0"/>
      <w:marTop w:val="0"/>
      <w:marBottom w:val="0"/>
      <w:divBdr>
        <w:top w:val="none" w:sz="0" w:space="0" w:color="auto"/>
        <w:left w:val="none" w:sz="0" w:space="0" w:color="auto"/>
        <w:bottom w:val="none" w:sz="0" w:space="0" w:color="auto"/>
        <w:right w:val="none" w:sz="0" w:space="0" w:color="auto"/>
      </w:divBdr>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26533429">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29258008">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081322553">
      <w:bodyDiv w:val="1"/>
      <w:marLeft w:val="0"/>
      <w:marRight w:val="0"/>
      <w:marTop w:val="0"/>
      <w:marBottom w:val="0"/>
      <w:divBdr>
        <w:top w:val="none" w:sz="0" w:space="0" w:color="auto"/>
        <w:left w:val="none" w:sz="0" w:space="0" w:color="auto"/>
        <w:bottom w:val="none" w:sz="0" w:space="0" w:color="auto"/>
        <w:right w:val="none" w:sz="0" w:space="0" w:color="auto"/>
      </w:divBdr>
    </w:div>
    <w:div w:id="2100446373">
      <w:bodyDiv w:val="1"/>
      <w:marLeft w:val="0"/>
      <w:marRight w:val="0"/>
      <w:marTop w:val="0"/>
      <w:marBottom w:val="0"/>
      <w:divBdr>
        <w:top w:val="none" w:sz="0" w:space="0" w:color="auto"/>
        <w:left w:val="none" w:sz="0" w:space="0" w:color="auto"/>
        <w:bottom w:val="none" w:sz="0" w:space="0" w:color="auto"/>
        <w:right w:val="none" w:sz="0" w:space="0" w:color="auto"/>
      </w:divBdr>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hyperlink" Target="https://www.cfa.go.jp/policies/budget" TargetMode="Externa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tmp"/><Relationship Id="rId10" Type="http://schemas.openxmlformats.org/officeDocument/2006/relationships/image" Target="media/image3.tmp"/><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B78DB-EF1E-45B5-BCE0-B65BDA12D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335</Words>
  <Characters>1910</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県民間保育協議会</cp:lastModifiedBy>
  <cp:revision>8</cp:revision>
  <cp:lastPrinted>2024-09-03T01:59:00Z</cp:lastPrinted>
  <dcterms:created xsi:type="dcterms:W3CDTF">2024-09-03T01:22:00Z</dcterms:created>
  <dcterms:modified xsi:type="dcterms:W3CDTF">2024-09-10T01:32:00Z</dcterms:modified>
</cp:coreProperties>
</file>